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16" w:rsidRPr="00B60F46" w:rsidRDefault="008D0324" w:rsidP="008D0324">
      <w:pPr>
        <w:suppressAutoHyphens/>
        <w:spacing w:before="60" w:after="60"/>
        <w:jc w:val="center"/>
        <w:textAlignment w:val="baseline"/>
        <w:rPr>
          <w:rFonts w:asciiTheme="minorHAnsi" w:hAnsiTheme="minorHAnsi" w:cs="Calibri"/>
          <w:b/>
          <w:sz w:val="21"/>
          <w:szCs w:val="21"/>
        </w:rPr>
      </w:pPr>
      <w:r w:rsidRPr="00B60F46">
        <w:rPr>
          <w:rFonts w:asciiTheme="minorHAnsi" w:hAnsiTheme="minorHAnsi" w:cs="Calibri"/>
          <w:b/>
          <w:sz w:val="21"/>
          <w:szCs w:val="21"/>
        </w:rPr>
        <w:t>AVVISO PUBBLICO PER L’INDIVIDUAZIONE DI COMPONENTI ESPERTI PER LA FORMAZIONE</w:t>
      </w:r>
      <w:r w:rsidR="009F076C" w:rsidRPr="00B60F46">
        <w:rPr>
          <w:rFonts w:asciiTheme="minorHAnsi" w:hAnsiTheme="minorHAnsi" w:cs="Calibri"/>
          <w:b/>
          <w:sz w:val="21"/>
          <w:szCs w:val="21"/>
        </w:rPr>
        <w:t xml:space="preserve"> DELLA COMMISSIONE DI GARA</w:t>
      </w:r>
    </w:p>
    <w:p w:rsidR="008D0324" w:rsidRPr="00B60F46" w:rsidRDefault="008D0324" w:rsidP="00A31496">
      <w:pPr>
        <w:suppressAutoHyphens/>
        <w:spacing w:before="60" w:after="60"/>
        <w:jc w:val="both"/>
        <w:textAlignment w:val="baseline"/>
        <w:rPr>
          <w:rFonts w:asciiTheme="minorHAnsi" w:hAnsiTheme="minorHAnsi" w:cs="Calibri"/>
          <w:b/>
          <w:sz w:val="21"/>
          <w:szCs w:val="21"/>
        </w:rPr>
      </w:pPr>
    </w:p>
    <w:p w:rsidR="00A31496" w:rsidRPr="00B60F46" w:rsidRDefault="00004A0D" w:rsidP="008D0324">
      <w:pPr>
        <w:suppressAutoHyphens/>
        <w:spacing w:before="60" w:after="60"/>
        <w:jc w:val="center"/>
        <w:textAlignment w:val="baseline"/>
        <w:rPr>
          <w:rFonts w:asciiTheme="minorHAnsi" w:hAnsiTheme="minorHAnsi" w:cs="Calibri"/>
          <w:b/>
          <w:sz w:val="21"/>
          <w:szCs w:val="21"/>
        </w:rPr>
      </w:pPr>
      <w:r w:rsidRPr="00B60F46">
        <w:rPr>
          <w:rFonts w:asciiTheme="minorHAnsi" w:hAnsiTheme="minorHAnsi" w:cs="Calibri"/>
          <w:b/>
          <w:sz w:val="21"/>
          <w:szCs w:val="21"/>
        </w:rPr>
        <w:t>MODULO MANIFESTAZIONE DI INTERESSE</w:t>
      </w:r>
    </w:p>
    <w:p w:rsidR="00A31496" w:rsidRPr="00B60F46" w:rsidRDefault="00A31496" w:rsidP="00A31496">
      <w:pPr>
        <w:suppressAutoHyphens/>
        <w:spacing w:before="60" w:after="60"/>
        <w:jc w:val="both"/>
        <w:textAlignment w:val="baseline"/>
        <w:rPr>
          <w:rFonts w:asciiTheme="minorHAnsi" w:hAnsiTheme="minorHAnsi" w:cs="Calibri"/>
          <w:b/>
          <w:sz w:val="21"/>
          <w:szCs w:val="21"/>
        </w:rPr>
      </w:pPr>
    </w:p>
    <w:p w:rsidR="00A31496" w:rsidRPr="00B60F46" w:rsidRDefault="00A31496" w:rsidP="00A31496">
      <w:pPr>
        <w:suppressAutoHyphens/>
        <w:spacing w:before="60" w:after="60"/>
        <w:jc w:val="both"/>
        <w:textAlignment w:val="baseline"/>
        <w:rPr>
          <w:rFonts w:asciiTheme="minorHAnsi" w:hAnsiTheme="minorHAnsi" w:cs="Calibri"/>
          <w:b/>
          <w:sz w:val="21"/>
          <w:szCs w:val="21"/>
        </w:rPr>
      </w:pPr>
      <w:r w:rsidRPr="00B60F46">
        <w:rPr>
          <w:rFonts w:asciiTheme="minorHAnsi" w:hAnsiTheme="minorHAnsi" w:cs="Calibri"/>
          <w:b/>
          <w:sz w:val="21"/>
          <w:szCs w:val="21"/>
        </w:rPr>
        <w:t>Al</w:t>
      </w:r>
      <w:r w:rsidR="00735830" w:rsidRPr="00B60F46">
        <w:rPr>
          <w:rFonts w:asciiTheme="minorHAnsi" w:hAnsiTheme="minorHAnsi" w:cs="Calibri"/>
          <w:b/>
          <w:sz w:val="21"/>
          <w:szCs w:val="21"/>
        </w:rPr>
        <w:t>l’Università del Salento</w:t>
      </w:r>
    </w:p>
    <w:p w:rsidR="00A31496" w:rsidRPr="00B60F46" w:rsidRDefault="00D61E55" w:rsidP="00A31496">
      <w:pPr>
        <w:suppressAutoHyphens/>
        <w:spacing w:before="60" w:after="60"/>
        <w:jc w:val="both"/>
        <w:textAlignment w:val="baseline"/>
        <w:rPr>
          <w:rFonts w:asciiTheme="minorHAnsi" w:hAnsiTheme="minorHAnsi" w:cs="Calibri"/>
          <w:b/>
          <w:sz w:val="21"/>
          <w:szCs w:val="21"/>
        </w:rPr>
      </w:pPr>
      <w:hyperlink r:id="rId5" w:history="1">
        <w:r w:rsidR="000B43C5" w:rsidRPr="00347411">
          <w:rPr>
            <w:rStyle w:val="Collegamentoipertestuale"/>
            <w:rFonts w:asciiTheme="minorHAnsi" w:hAnsiTheme="minorHAnsi" w:cs="Calibri"/>
            <w:b/>
            <w:sz w:val="21"/>
            <w:szCs w:val="21"/>
          </w:rPr>
          <w:t>area.negoziale@unisalento.it</w:t>
        </w:r>
      </w:hyperlink>
      <w:r w:rsidR="00FE3C8E" w:rsidRPr="00B60F46">
        <w:rPr>
          <w:rFonts w:asciiTheme="minorHAnsi" w:hAnsiTheme="minorHAnsi" w:cs="Calibri"/>
          <w:b/>
          <w:sz w:val="21"/>
          <w:szCs w:val="21"/>
        </w:rPr>
        <w:t xml:space="preserve"> </w:t>
      </w:r>
    </w:p>
    <w:p w:rsidR="00735830" w:rsidRPr="00B60F46" w:rsidRDefault="00735830" w:rsidP="00A31496">
      <w:pPr>
        <w:suppressAutoHyphens/>
        <w:spacing w:before="60" w:after="60"/>
        <w:jc w:val="both"/>
        <w:textAlignment w:val="baseline"/>
        <w:rPr>
          <w:rFonts w:asciiTheme="minorHAnsi" w:hAnsiTheme="minorHAnsi" w:cs="Calibri"/>
          <w:b/>
          <w:sz w:val="21"/>
          <w:szCs w:val="21"/>
        </w:rPr>
      </w:pPr>
    </w:p>
    <w:p w:rsidR="00A31496" w:rsidRPr="00B60F46" w:rsidRDefault="008D0324" w:rsidP="00D61E55">
      <w:pPr>
        <w:suppressAutoHyphens/>
        <w:spacing w:before="60" w:after="60"/>
        <w:jc w:val="both"/>
        <w:textAlignment w:val="baseline"/>
        <w:rPr>
          <w:rFonts w:asciiTheme="minorHAnsi" w:hAnsiTheme="minorHAnsi" w:cs="Calibri"/>
          <w:b/>
          <w:sz w:val="21"/>
          <w:szCs w:val="21"/>
        </w:rPr>
      </w:pPr>
      <w:r w:rsidRPr="00B60F46">
        <w:rPr>
          <w:rFonts w:asciiTheme="minorHAnsi" w:hAnsiTheme="minorHAnsi" w:cs="Calibri"/>
          <w:b/>
          <w:sz w:val="21"/>
          <w:szCs w:val="21"/>
        </w:rPr>
        <w:t xml:space="preserve">OGGETTO: </w:t>
      </w:r>
      <w:r w:rsidR="00D61E55" w:rsidRPr="00D61E55">
        <w:rPr>
          <w:rFonts w:asciiTheme="minorHAnsi" w:hAnsiTheme="minorHAnsi" w:cs="Calibri"/>
          <w:b/>
          <w:sz w:val="21"/>
          <w:szCs w:val="21"/>
        </w:rPr>
        <w:t xml:space="preserve">Procedura aperta per l’affidamento in concessione, ai sensi degli artt. 164, 167 35 del D. </w:t>
      </w:r>
      <w:proofErr w:type="spellStart"/>
      <w:r w:rsidR="00D61E55" w:rsidRPr="00D61E55">
        <w:rPr>
          <w:rFonts w:asciiTheme="minorHAnsi" w:hAnsiTheme="minorHAnsi" w:cs="Calibri"/>
          <w:b/>
          <w:sz w:val="21"/>
          <w:szCs w:val="21"/>
        </w:rPr>
        <w:t>Lgs</w:t>
      </w:r>
      <w:proofErr w:type="spellEnd"/>
      <w:r w:rsidR="00D61E55" w:rsidRPr="00D61E55">
        <w:rPr>
          <w:rFonts w:asciiTheme="minorHAnsi" w:hAnsiTheme="minorHAnsi" w:cs="Calibri"/>
          <w:b/>
          <w:sz w:val="21"/>
          <w:szCs w:val="21"/>
        </w:rPr>
        <w:t xml:space="preserve">. 50/2016 e </w:t>
      </w:r>
      <w:proofErr w:type="spellStart"/>
      <w:r w:rsidR="00D61E55" w:rsidRPr="00D61E55">
        <w:rPr>
          <w:rFonts w:asciiTheme="minorHAnsi" w:hAnsiTheme="minorHAnsi" w:cs="Calibri"/>
          <w:b/>
          <w:sz w:val="21"/>
          <w:szCs w:val="21"/>
        </w:rPr>
        <w:t>ss.</w:t>
      </w:r>
      <w:proofErr w:type="gramStart"/>
      <w:r w:rsidR="00D61E55" w:rsidRPr="00D61E55">
        <w:rPr>
          <w:rFonts w:asciiTheme="minorHAnsi" w:hAnsiTheme="minorHAnsi" w:cs="Calibri"/>
          <w:b/>
          <w:sz w:val="21"/>
          <w:szCs w:val="21"/>
        </w:rPr>
        <w:t>mm.ii</w:t>
      </w:r>
      <w:proofErr w:type="spellEnd"/>
      <w:r w:rsidR="00D61E55" w:rsidRPr="00D61E55">
        <w:rPr>
          <w:rFonts w:asciiTheme="minorHAnsi" w:hAnsiTheme="minorHAnsi" w:cs="Calibri"/>
          <w:b/>
          <w:sz w:val="21"/>
          <w:szCs w:val="21"/>
        </w:rPr>
        <w:t>.</w:t>
      </w:r>
      <w:proofErr w:type="gramEnd"/>
      <w:r w:rsidR="00D61E55" w:rsidRPr="00D61E55">
        <w:rPr>
          <w:rFonts w:asciiTheme="minorHAnsi" w:hAnsiTheme="minorHAnsi" w:cs="Calibri"/>
          <w:b/>
          <w:sz w:val="21"/>
          <w:szCs w:val="21"/>
        </w:rPr>
        <w:t xml:space="preserve"> nel rispetto dei principi di cui agli articoli 30, comma 1, 34 e 42 del medesimo decreto, dei servizi “</w:t>
      </w:r>
      <w:proofErr w:type="spellStart"/>
      <w:r w:rsidR="00D61E55" w:rsidRPr="00D61E55">
        <w:rPr>
          <w:rFonts w:asciiTheme="minorHAnsi" w:hAnsiTheme="minorHAnsi" w:cs="Calibri"/>
          <w:b/>
          <w:sz w:val="21"/>
          <w:szCs w:val="21"/>
        </w:rPr>
        <w:t>Unisalento</w:t>
      </w:r>
      <w:proofErr w:type="spellEnd"/>
      <w:r w:rsidR="00D61E55" w:rsidRPr="00D61E55">
        <w:rPr>
          <w:rFonts w:asciiTheme="minorHAnsi" w:hAnsiTheme="minorHAnsi" w:cs="Calibri"/>
          <w:b/>
          <w:sz w:val="21"/>
          <w:szCs w:val="21"/>
        </w:rPr>
        <w:t xml:space="preserve"> Community Library” presso alcune sedi dell’Università del Salento nell’ambito del Progetto “Smart –In Puglia, POR Puglia 2014/2020 – Asse IV “Tutela dell’ambiente e promozione delle risorse naturali e culturali – Azione 6.7” Interventi per la valorizzazione e la fruizion</w:t>
      </w:r>
      <w:r w:rsidR="00D61E55">
        <w:rPr>
          <w:rFonts w:asciiTheme="minorHAnsi" w:hAnsiTheme="minorHAnsi" w:cs="Calibri"/>
          <w:b/>
          <w:sz w:val="21"/>
          <w:szCs w:val="21"/>
        </w:rPr>
        <w:t xml:space="preserve">e del patrimonio culturale” –   CUP F35B17000770002 - </w:t>
      </w:r>
      <w:r w:rsidR="00D61E55" w:rsidRPr="00D61E55">
        <w:rPr>
          <w:rFonts w:asciiTheme="minorHAnsi" w:hAnsiTheme="minorHAnsi" w:cs="Calibri"/>
          <w:b/>
          <w:sz w:val="21"/>
          <w:szCs w:val="21"/>
        </w:rPr>
        <w:t>CODICE CIG: 8581639089</w:t>
      </w:r>
    </w:p>
    <w:p w:rsidR="00A31496" w:rsidRPr="00B60F46" w:rsidRDefault="00A31496" w:rsidP="00A31496">
      <w:pPr>
        <w:pStyle w:val="Corpotesto"/>
        <w:spacing w:before="7"/>
        <w:rPr>
          <w:rFonts w:asciiTheme="minorHAnsi" w:hAnsiTheme="minorHAnsi" w:cs="Calibri"/>
          <w:b/>
          <w:sz w:val="21"/>
          <w:szCs w:val="21"/>
        </w:rPr>
      </w:pPr>
    </w:p>
    <w:p w:rsidR="008D0324"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Il/La</w:t>
      </w:r>
      <w:r w:rsidRPr="00B60F46">
        <w:rPr>
          <w:rFonts w:asciiTheme="minorHAnsi" w:hAnsiTheme="minorHAnsi" w:cs="Calibri"/>
          <w:spacing w:val="-9"/>
          <w:sz w:val="21"/>
          <w:szCs w:val="21"/>
        </w:rPr>
        <w:t xml:space="preserve"> </w:t>
      </w:r>
      <w:r w:rsidRPr="00B60F46">
        <w:rPr>
          <w:rFonts w:asciiTheme="minorHAnsi" w:hAnsiTheme="minorHAnsi" w:cs="Calibri"/>
          <w:sz w:val="21"/>
          <w:szCs w:val="21"/>
        </w:rPr>
        <w:t xml:space="preserve">sottoscritto/a </w:t>
      </w:r>
      <w:r w:rsidR="008D0324" w:rsidRPr="00B60F46">
        <w:rPr>
          <w:rFonts w:asciiTheme="minorHAnsi" w:hAnsiTheme="minorHAnsi" w:cs="Calibri"/>
          <w:sz w:val="21"/>
          <w:szCs w:val="21"/>
        </w:rPr>
        <w:t>.............................................</w:t>
      </w:r>
      <w:r w:rsidRPr="00B60F46">
        <w:rPr>
          <w:rFonts w:asciiTheme="minorHAnsi" w:hAnsiTheme="minorHAnsi" w:cs="Calibri"/>
          <w:sz w:val="21"/>
          <w:szCs w:val="21"/>
        </w:rPr>
        <w:t xml:space="preserve"> nato/a </w:t>
      </w:r>
      <w:proofErr w:type="spellStart"/>
      <w:r w:rsidRPr="00B60F46">
        <w:rPr>
          <w:rFonts w:asciiTheme="minorHAnsi" w:hAnsiTheme="minorHAnsi" w:cs="Calibri"/>
          <w:sz w:val="21"/>
          <w:szCs w:val="21"/>
        </w:rPr>
        <w:t>a</w:t>
      </w:r>
      <w:proofErr w:type="spellEnd"/>
      <w:r w:rsidRPr="00B60F46">
        <w:rPr>
          <w:rFonts w:asciiTheme="minorHAnsi" w:hAnsiTheme="minorHAnsi" w:cs="Calibri"/>
          <w:sz w:val="21"/>
          <w:szCs w:val="21"/>
        </w:rPr>
        <w:t xml:space="preserve"> </w:t>
      </w:r>
      <w:r w:rsidR="008D0324" w:rsidRPr="00B60F46">
        <w:rPr>
          <w:rFonts w:asciiTheme="minorHAnsi" w:hAnsiTheme="minorHAnsi" w:cs="Calibri"/>
          <w:sz w:val="21"/>
          <w:szCs w:val="21"/>
        </w:rPr>
        <w:tab/>
      </w:r>
    </w:p>
    <w:p w:rsidR="008D0324" w:rsidRPr="00B60F46" w:rsidRDefault="008D0324"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I</w:t>
      </w:r>
      <w:r w:rsidR="00A31496" w:rsidRPr="00B60F46">
        <w:rPr>
          <w:rFonts w:asciiTheme="minorHAnsi" w:hAnsiTheme="minorHAnsi" w:cs="Calibri"/>
          <w:sz w:val="21"/>
          <w:szCs w:val="21"/>
        </w:rPr>
        <w:t>l</w:t>
      </w:r>
      <w:r w:rsidRPr="00B60F46">
        <w:rPr>
          <w:rFonts w:asciiTheme="minorHAnsi" w:hAnsiTheme="minorHAnsi" w:cs="Calibri"/>
          <w:sz w:val="21"/>
          <w:szCs w:val="21"/>
        </w:rPr>
        <w:t>……………………………</w:t>
      </w:r>
      <w:proofErr w:type="gramStart"/>
      <w:r w:rsidRPr="00B60F46">
        <w:rPr>
          <w:rFonts w:asciiTheme="minorHAnsi" w:hAnsiTheme="minorHAnsi" w:cs="Calibri"/>
          <w:sz w:val="21"/>
          <w:szCs w:val="21"/>
        </w:rPr>
        <w:t>…….</w:t>
      </w:r>
      <w:proofErr w:type="gramEnd"/>
      <w:r w:rsidRPr="00B60F46">
        <w:rPr>
          <w:rFonts w:asciiTheme="minorHAnsi" w:hAnsiTheme="minorHAnsi" w:cs="Calibri"/>
          <w:sz w:val="21"/>
          <w:szCs w:val="21"/>
        </w:rPr>
        <w:t>.</w:t>
      </w:r>
      <w:r w:rsidR="00A31496" w:rsidRPr="00B60F46">
        <w:rPr>
          <w:rFonts w:asciiTheme="minorHAnsi" w:hAnsiTheme="minorHAnsi" w:cs="Calibri"/>
          <w:sz w:val="21"/>
          <w:szCs w:val="21"/>
        </w:rPr>
        <w:t xml:space="preserve"> </w:t>
      </w:r>
      <w:r w:rsidR="000E25F7">
        <w:rPr>
          <w:rFonts w:asciiTheme="minorHAnsi" w:hAnsiTheme="minorHAnsi" w:cs="Calibri"/>
          <w:sz w:val="21"/>
          <w:szCs w:val="21"/>
        </w:rPr>
        <w:t xml:space="preserve">codice fiscale ……………………………. </w:t>
      </w:r>
      <w:r w:rsidR="00A31496" w:rsidRPr="00B60F46">
        <w:rPr>
          <w:rFonts w:asciiTheme="minorHAnsi" w:hAnsiTheme="minorHAnsi" w:cs="Calibri"/>
          <w:sz w:val="21"/>
          <w:szCs w:val="21"/>
        </w:rPr>
        <w:t>residente</w:t>
      </w:r>
      <w:r w:rsidRPr="00B60F46">
        <w:rPr>
          <w:rFonts w:asciiTheme="minorHAnsi" w:hAnsiTheme="minorHAnsi" w:cs="Calibri"/>
          <w:sz w:val="21"/>
          <w:szCs w:val="21"/>
        </w:rPr>
        <w:t xml:space="preserve"> a </w:t>
      </w:r>
      <w:r w:rsidR="00A31496" w:rsidRPr="00B60F46">
        <w:rPr>
          <w:rFonts w:asciiTheme="minorHAnsi" w:hAnsiTheme="minorHAnsi" w:cs="Calibri"/>
          <w:sz w:val="21"/>
          <w:szCs w:val="21"/>
        </w:rPr>
        <w:tab/>
      </w:r>
    </w:p>
    <w:p w:rsidR="008D0324"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ab/>
      </w:r>
    </w:p>
    <w:p w:rsidR="008D0324"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 xml:space="preserve">MAIL: </w:t>
      </w:r>
      <w:r w:rsidRPr="00B60F46">
        <w:rPr>
          <w:rFonts w:asciiTheme="minorHAnsi" w:hAnsiTheme="minorHAnsi" w:cs="Calibri"/>
          <w:sz w:val="21"/>
          <w:szCs w:val="21"/>
        </w:rPr>
        <w:tab/>
      </w:r>
    </w:p>
    <w:p w:rsidR="00A31496" w:rsidRPr="00B60F46" w:rsidRDefault="00A31496" w:rsidP="008D0324">
      <w:pPr>
        <w:pStyle w:val="Corpotesto"/>
        <w:tabs>
          <w:tab w:val="left" w:pos="0"/>
          <w:tab w:val="right" w:leader="dot" w:pos="8364"/>
        </w:tabs>
        <w:spacing w:before="92"/>
        <w:ind w:right="104"/>
        <w:rPr>
          <w:rFonts w:asciiTheme="minorHAnsi" w:hAnsiTheme="minorHAnsi" w:cs="Calibri"/>
          <w:sz w:val="21"/>
          <w:szCs w:val="21"/>
        </w:rPr>
      </w:pPr>
      <w:r w:rsidRPr="00B60F46">
        <w:rPr>
          <w:rFonts w:asciiTheme="minorHAnsi" w:hAnsiTheme="minorHAnsi" w:cs="Calibri"/>
          <w:sz w:val="21"/>
          <w:szCs w:val="21"/>
        </w:rPr>
        <w:t xml:space="preserve">Cellulare: </w:t>
      </w:r>
      <w:r w:rsidRPr="00B60F46">
        <w:rPr>
          <w:rFonts w:asciiTheme="minorHAnsi" w:hAnsiTheme="minorHAnsi" w:cs="Calibri"/>
          <w:sz w:val="21"/>
          <w:szCs w:val="21"/>
        </w:rPr>
        <w:tab/>
      </w:r>
    </w:p>
    <w:p w:rsidR="008D0324" w:rsidRPr="00B60F46" w:rsidRDefault="008D0324" w:rsidP="00A31496">
      <w:pPr>
        <w:pStyle w:val="Titolo1"/>
        <w:spacing w:before="4" w:line="250" w:lineRule="exact"/>
        <w:rPr>
          <w:rFonts w:asciiTheme="minorHAnsi" w:hAnsiTheme="minorHAnsi" w:cs="Calibri"/>
          <w:sz w:val="21"/>
          <w:szCs w:val="21"/>
        </w:rPr>
      </w:pPr>
    </w:p>
    <w:p w:rsidR="00A31496" w:rsidRPr="00B60F46" w:rsidRDefault="008D0324" w:rsidP="008D0324">
      <w:pPr>
        <w:pStyle w:val="Titolo1"/>
        <w:spacing w:before="4" w:line="250" w:lineRule="exact"/>
        <w:jc w:val="center"/>
        <w:rPr>
          <w:rFonts w:asciiTheme="minorHAnsi" w:hAnsiTheme="minorHAnsi" w:cs="Calibri"/>
          <w:sz w:val="21"/>
          <w:szCs w:val="21"/>
        </w:rPr>
      </w:pPr>
      <w:r w:rsidRPr="00B60F46">
        <w:rPr>
          <w:rFonts w:asciiTheme="minorHAnsi" w:hAnsiTheme="minorHAnsi" w:cs="Calibri"/>
          <w:sz w:val="21"/>
          <w:szCs w:val="21"/>
        </w:rPr>
        <w:t>COMUNICA</w:t>
      </w:r>
    </w:p>
    <w:p w:rsidR="008D0324" w:rsidRPr="00B60F46" w:rsidRDefault="008D0324" w:rsidP="00A31496">
      <w:pPr>
        <w:pStyle w:val="Corpotesto"/>
        <w:ind w:right="110"/>
        <w:jc w:val="both"/>
        <w:rPr>
          <w:rFonts w:asciiTheme="minorHAnsi" w:hAnsiTheme="minorHAnsi" w:cs="Calibri"/>
          <w:sz w:val="21"/>
          <w:szCs w:val="21"/>
        </w:rPr>
      </w:pPr>
    </w:p>
    <w:p w:rsidR="00A31496" w:rsidRPr="00B60F46" w:rsidRDefault="008D0324" w:rsidP="008D0324">
      <w:pPr>
        <w:pStyle w:val="Corpotesto"/>
        <w:ind w:right="110"/>
        <w:jc w:val="both"/>
        <w:rPr>
          <w:rFonts w:asciiTheme="minorHAnsi" w:hAnsiTheme="minorHAnsi" w:cs="Calibri"/>
          <w:sz w:val="21"/>
          <w:szCs w:val="21"/>
        </w:rPr>
      </w:pPr>
      <w:r w:rsidRPr="00B60F46">
        <w:rPr>
          <w:rFonts w:asciiTheme="minorHAnsi" w:hAnsiTheme="minorHAnsi" w:cs="Calibri"/>
          <w:sz w:val="21"/>
          <w:szCs w:val="21"/>
        </w:rPr>
        <w:t>La propria disponibilità a far parte della Commissione giudicatrice per la procedura di cui all’</w:t>
      </w:r>
      <w:r w:rsidR="0083448B" w:rsidRPr="00B60F46">
        <w:rPr>
          <w:rFonts w:asciiTheme="minorHAnsi" w:hAnsiTheme="minorHAnsi" w:cs="Calibri"/>
          <w:sz w:val="21"/>
          <w:szCs w:val="21"/>
        </w:rPr>
        <w:t>oggetto</w:t>
      </w:r>
      <w:r w:rsidRPr="00B60F46">
        <w:rPr>
          <w:rFonts w:asciiTheme="minorHAnsi" w:hAnsiTheme="minorHAnsi" w:cs="Calibri"/>
          <w:sz w:val="21"/>
          <w:szCs w:val="21"/>
        </w:rPr>
        <w:t xml:space="preserve"> e</w:t>
      </w:r>
      <w:r w:rsidR="00FD0E2E" w:rsidRPr="00B60F46">
        <w:rPr>
          <w:rFonts w:asciiTheme="minorHAnsi" w:hAnsiTheme="minorHAnsi" w:cs="Calibri"/>
          <w:sz w:val="21"/>
          <w:szCs w:val="21"/>
        </w:rPr>
        <w:t>,</w:t>
      </w:r>
      <w:r w:rsidRPr="00B60F46">
        <w:rPr>
          <w:rFonts w:asciiTheme="minorHAnsi" w:hAnsiTheme="minorHAnsi" w:cs="Calibri"/>
          <w:sz w:val="21"/>
          <w:szCs w:val="21"/>
        </w:rPr>
        <w:t xml:space="preserve"> a</w:t>
      </w:r>
      <w:r w:rsidR="00A31496" w:rsidRPr="00B60F46">
        <w:rPr>
          <w:rFonts w:asciiTheme="minorHAnsi" w:hAnsiTheme="minorHAnsi" w:cs="Calibri"/>
          <w:sz w:val="21"/>
          <w:szCs w:val="21"/>
        </w:rPr>
        <w:t>i</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sensi</w:t>
      </w:r>
      <w:r w:rsidR="00A31496" w:rsidRPr="00B60F46">
        <w:rPr>
          <w:rFonts w:asciiTheme="minorHAnsi" w:hAnsiTheme="minorHAnsi" w:cs="Calibri"/>
          <w:spacing w:val="-8"/>
          <w:sz w:val="21"/>
          <w:szCs w:val="21"/>
        </w:rPr>
        <w:t xml:space="preserve"> </w:t>
      </w:r>
      <w:r w:rsidR="00A31496" w:rsidRPr="00B60F46">
        <w:rPr>
          <w:rFonts w:asciiTheme="minorHAnsi" w:hAnsiTheme="minorHAnsi" w:cs="Calibri"/>
          <w:sz w:val="21"/>
          <w:szCs w:val="21"/>
        </w:rPr>
        <w:t>degli</w:t>
      </w:r>
      <w:r w:rsidR="00A31496" w:rsidRPr="00B60F46">
        <w:rPr>
          <w:rFonts w:asciiTheme="minorHAnsi" w:hAnsiTheme="minorHAnsi" w:cs="Calibri"/>
          <w:spacing w:val="-8"/>
          <w:sz w:val="21"/>
          <w:szCs w:val="21"/>
        </w:rPr>
        <w:t xml:space="preserve"> </w:t>
      </w:r>
      <w:r w:rsidR="00A31496" w:rsidRPr="00B60F46">
        <w:rPr>
          <w:rFonts w:asciiTheme="minorHAnsi" w:hAnsiTheme="minorHAnsi" w:cs="Calibri"/>
          <w:sz w:val="21"/>
          <w:szCs w:val="21"/>
        </w:rPr>
        <w:t>artt.</w:t>
      </w:r>
      <w:r w:rsidR="00A31496" w:rsidRPr="00B60F46">
        <w:rPr>
          <w:rFonts w:asciiTheme="minorHAnsi" w:hAnsiTheme="minorHAnsi" w:cs="Calibri"/>
          <w:spacing w:val="-9"/>
          <w:sz w:val="21"/>
          <w:szCs w:val="21"/>
        </w:rPr>
        <w:t xml:space="preserve"> </w:t>
      </w:r>
      <w:r w:rsidR="00A31496" w:rsidRPr="00B60F46">
        <w:rPr>
          <w:rFonts w:asciiTheme="minorHAnsi" w:hAnsiTheme="minorHAnsi" w:cs="Calibri"/>
          <w:sz w:val="21"/>
          <w:szCs w:val="21"/>
        </w:rPr>
        <w:t>46</w:t>
      </w:r>
      <w:r w:rsidR="00A31496" w:rsidRPr="00B60F46">
        <w:rPr>
          <w:rFonts w:asciiTheme="minorHAnsi" w:hAnsiTheme="minorHAnsi" w:cs="Calibri"/>
          <w:spacing w:val="-10"/>
          <w:sz w:val="21"/>
          <w:szCs w:val="21"/>
        </w:rPr>
        <w:t xml:space="preserve"> </w:t>
      </w:r>
      <w:r w:rsidR="00A31496" w:rsidRPr="00B60F46">
        <w:rPr>
          <w:rFonts w:asciiTheme="minorHAnsi" w:hAnsiTheme="minorHAnsi" w:cs="Calibri"/>
          <w:sz w:val="21"/>
          <w:szCs w:val="21"/>
        </w:rPr>
        <w:t>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47</w:t>
      </w:r>
      <w:r w:rsidR="00A31496" w:rsidRPr="00B60F46">
        <w:rPr>
          <w:rFonts w:asciiTheme="minorHAnsi" w:hAnsiTheme="minorHAnsi" w:cs="Calibri"/>
          <w:spacing w:val="-9"/>
          <w:sz w:val="21"/>
          <w:szCs w:val="21"/>
        </w:rPr>
        <w:t xml:space="preserve"> </w:t>
      </w:r>
      <w:r w:rsidR="00A31496" w:rsidRPr="00B60F46">
        <w:rPr>
          <w:rFonts w:asciiTheme="minorHAnsi" w:hAnsiTheme="minorHAnsi" w:cs="Calibri"/>
          <w:sz w:val="21"/>
          <w:szCs w:val="21"/>
        </w:rPr>
        <w:t>del</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D.P.R.</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445/2000</w:t>
      </w:r>
      <w:r w:rsidR="00FD0E2E" w:rsidRPr="00B60F46">
        <w:rPr>
          <w:rFonts w:asciiTheme="minorHAnsi" w:hAnsiTheme="minorHAnsi" w:cs="Calibri"/>
          <w:sz w:val="21"/>
          <w:szCs w:val="21"/>
        </w:rPr>
        <w:t xml:space="preserve"> </w:t>
      </w:r>
      <w:r w:rsidR="009F076C" w:rsidRPr="00B60F46">
        <w:rPr>
          <w:rFonts w:asciiTheme="minorHAnsi" w:hAnsiTheme="minorHAnsi" w:cs="Calibri"/>
          <w:sz w:val="21"/>
          <w:szCs w:val="21"/>
        </w:rPr>
        <w:t xml:space="preserve">e </w:t>
      </w:r>
      <w:r w:rsidR="00FD0E2E" w:rsidRPr="00B60F46">
        <w:rPr>
          <w:rFonts w:asciiTheme="minorHAnsi" w:hAnsiTheme="minorHAnsi" w:cs="Calibri"/>
          <w:sz w:val="21"/>
          <w:szCs w:val="21"/>
        </w:rPr>
        <w:t>ss</w:t>
      </w:r>
      <w:r w:rsidR="009F076C" w:rsidRPr="00B60F46">
        <w:rPr>
          <w:rFonts w:asciiTheme="minorHAnsi" w:hAnsiTheme="minorHAnsi" w:cs="Calibri"/>
          <w:sz w:val="21"/>
          <w:szCs w:val="21"/>
        </w:rPr>
        <w:t>.mm.</w:t>
      </w:r>
      <w:r w:rsidR="00A31496" w:rsidRPr="00B60F46">
        <w:rPr>
          <w:rFonts w:asciiTheme="minorHAnsi" w:hAnsiTheme="minorHAnsi" w:cs="Calibri"/>
          <w:sz w:val="21"/>
          <w:szCs w:val="21"/>
        </w:rPr>
        <w:t>,</w:t>
      </w:r>
      <w:r w:rsidR="00A31496" w:rsidRPr="00B60F46">
        <w:rPr>
          <w:rFonts w:asciiTheme="minorHAnsi" w:hAnsiTheme="minorHAnsi" w:cs="Calibri"/>
          <w:spacing w:val="-9"/>
          <w:sz w:val="21"/>
          <w:szCs w:val="21"/>
        </w:rPr>
        <w:t xml:space="preserve"> </w:t>
      </w:r>
      <w:r w:rsidR="00A31496" w:rsidRPr="00B60F46">
        <w:rPr>
          <w:rFonts w:asciiTheme="minorHAnsi" w:hAnsiTheme="minorHAnsi" w:cs="Calibri"/>
          <w:sz w:val="21"/>
          <w:szCs w:val="21"/>
        </w:rPr>
        <w:t>consapevole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che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le</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dichiarazioni</w:t>
      </w:r>
      <w:r w:rsidR="00A31496" w:rsidRPr="00B60F46">
        <w:rPr>
          <w:rFonts w:asciiTheme="minorHAnsi" w:hAnsiTheme="minorHAnsi" w:cs="Calibri"/>
          <w:spacing w:val="-10"/>
          <w:sz w:val="21"/>
          <w:szCs w:val="21"/>
        </w:rPr>
        <w:t xml:space="preserve"> </w:t>
      </w:r>
      <w:r w:rsidR="00A31496" w:rsidRPr="00B60F46">
        <w:rPr>
          <w:rFonts w:asciiTheme="minorHAnsi" w:hAnsiTheme="minorHAnsi" w:cs="Calibri"/>
          <w:sz w:val="21"/>
          <w:szCs w:val="21"/>
        </w:rPr>
        <w:t>mendaci</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sono</w:t>
      </w:r>
      <w:r w:rsidR="00A31496" w:rsidRPr="00B60F46">
        <w:rPr>
          <w:rFonts w:asciiTheme="minorHAnsi" w:hAnsiTheme="minorHAnsi" w:cs="Calibri"/>
          <w:spacing w:val="-7"/>
          <w:sz w:val="21"/>
          <w:szCs w:val="21"/>
        </w:rPr>
        <w:t xml:space="preserve"> </w:t>
      </w:r>
      <w:r w:rsidR="00A31496" w:rsidRPr="00B60F46">
        <w:rPr>
          <w:rFonts w:asciiTheme="minorHAnsi" w:hAnsiTheme="minorHAnsi" w:cs="Calibri"/>
          <w:sz w:val="21"/>
          <w:szCs w:val="21"/>
        </w:rPr>
        <w:t>punite</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ai</w:t>
      </w:r>
      <w:r w:rsidR="00A31496" w:rsidRPr="00B60F46">
        <w:rPr>
          <w:rFonts w:asciiTheme="minorHAnsi" w:hAnsiTheme="minorHAnsi" w:cs="Calibri"/>
          <w:spacing w:val="-6"/>
          <w:sz w:val="21"/>
          <w:szCs w:val="21"/>
        </w:rPr>
        <w:t xml:space="preserve"> </w:t>
      </w:r>
      <w:r w:rsidR="00A31496" w:rsidRPr="00B60F46">
        <w:rPr>
          <w:rFonts w:asciiTheme="minorHAnsi" w:hAnsiTheme="minorHAnsi" w:cs="Calibri"/>
          <w:sz w:val="21"/>
          <w:szCs w:val="21"/>
        </w:rPr>
        <w:t>sensi del codice penale e delle leggi speciali in</w:t>
      </w:r>
      <w:r w:rsidR="00A31496" w:rsidRPr="00B60F46">
        <w:rPr>
          <w:rFonts w:asciiTheme="minorHAnsi" w:hAnsiTheme="minorHAnsi" w:cs="Calibri"/>
          <w:spacing w:val="-3"/>
          <w:sz w:val="21"/>
          <w:szCs w:val="21"/>
        </w:rPr>
        <w:t xml:space="preserve"> </w:t>
      </w:r>
      <w:r w:rsidR="00A31496" w:rsidRPr="00B60F46">
        <w:rPr>
          <w:rFonts w:asciiTheme="minorHAnsi" w:hAnsiTheme="minorHAnsi" w:cs="Calibri"/>
          <w:sz w:val="21"/>
          <w:szCs w:val="21"/>
        </w:rPr>
        <w:t>materia,</w:t>
      </w:r>
    </w:p>
    <w:p w:rsidR="008D0324" w:rsidRPr="00B60F46" w:rsidRDefault="008D0324" w:rsidP="00A31496">
      <w:pPr>
        <w:pStyle w:val="Titolo1"/>
        <w:spacing w:before="5"/>
        <w:rPr>
          <w:rFonts w:asciiTheme="minorHAnsi" w:hAnsiTheme="minorHAnsi" w:cs="Calibri"/>
          <w:sz w:val="21"/>
          <w:szCs w:val="21"/>
        </w:rPr>
      </w:pPr>
    </w:p>
    <w:p w:rsidR="00A31496" w:rsidRPr="00B60F46" w:rsidRDefault="00A31496" w:rsidP="008D0324">
      <w:pPr>
        <w:pStyle w:val="Titolo1"/>
        <w:spacing w:before="4" w:line="250" w:lineRule="exact"/>
        <w:jc w:val="center"/>
        <w:rPr>
          <w:rFonts w:asciiTheme="minorHAnsi" w:hAnsiTheme="minorHAnsi" w:cs="Calibri"/>
          <w:sz w:val="21"/>
          <w:szCs w:val="21"/>
        </w:rPr>
      </w:pPr>
      <w:r w:rsidRPr="00B60F46">
        <w:rPr>
          <w:rFonts w:asciiTheme="minorHAnsi" w:hAnsiTheme="minorHAnsi" w:cs="Calibri"/>
          <w:sz w:val="21"/>
          <w:szCs w:val="21"/>
        </w:rPr>
        <w:t>DICHIARA</w:t>
      </w:r>
    </w:p>
    <w:p w:rsidR="00A31496" w:rsidRPr="00B60F46" w:rsidRDefault="00A31496" w:rsidP="00A31496">
      <w:pPr>
        <w:pStyle w:val="Corpotesto"/>
        <w:spacing w:before="3"/>
        <w:rPr>
          <w:rFonts w:asciiTheme="minorHAnsi" w:hAnsiTheme="minorHAnsi" w:cs="Calibri"/>
          <w:b/>
          <w:sz w:val="21"/>
          <w:szCs w:val="21"/>
        </w:rPr>
      </w:pPr>
    </w:p>
    <w:p w:rsidR="009F076C" w:rsidRDefault="00FD0E2E" w:rsidP="001D331C">
      <w:pPr>
        <w:pStyle w:val="Corpotesto"/>
        <w:numPr>
          <w:ilvl w:val="0"/>
          <w:numId w:val="21"/>
        </w:numPr>
        <w:spacing w:before="1"/>
        <w:ind w:right="104"/>
        <w:jc w:val="both"/>
        <w:rPr>
          <w:rFonts w:asciiTheme="minorHAnsi" w:hAnsiTheme="minorHAnsi"/>
          <w:sz w:val="21"/>
          <w:szCs w:val="21"/>
        </w:rPr>
      </w:pPr>
      <w:r w:rsidRPr="00B60F46">
        <w:rPr>
          <w:rFonts w:asciiTheme="minorHAnsi" w:hAnsiTheme="minorHAnsi" w:cs="Calibri"/>
          <w:sz w:val="21"/>
          <w:szCs w:val="21"/>
        </w:rPr>
        <w:t>D</w:t>
      </w:r>
      <w:r w:rsidR="008D0324" w:rsidRPr="00B60F46">
        <w:rPr>
          <w:rFonts w:asciiTheme="minorHAnsi" w:hAnsiTheme="minorHAnsi" w:cs="Calibri"/>
          <w:sz w:val="21"/>
          <w:szCs w:val="21"/>
        </w:rPr>
        <w:t>i avere preso visione della documentazione di gara</w:t>
      </w:r>
      <w:r w:rsidR="004C7F64" w:rsidRPr="00B60F46">
        <w:rPr>
          <w:rFonts w:asciiTheme="minorHAnsi" w:hAnsiTheme="minorHAnsi" w:cs="Calibri"/>
          <w:sz w:val="21"/>
          <w:szCs w:val="21"/>
        </w:rPr>
        <w:t xml:space="preserve"> disponibile al segue</w:t>
      </w:r>
      <w:r w:rsidR="009F076C" w:rsidRPr="00B60F46">
        <w:rPr>
          <w:rFonts w:asciiTheme="minorHAnsi" w:hAnsiTheme="minorHAnsi" w:cs="Calibri"/>
          <w:sz w:val="21"/>
          <w:szCs w:val="21"/>
        </w:rPr>
        <w:t xml:space="preserve">nte </w:t>
      </w:r>
      <w:r w:rsidR="009F076C" w:rsidRPr="00B60F46">
        <w:rPr>
          <w:rFonts w:asciiTheme="minorHAnsi" w:hAnsiTheme="minorHAnsi"/>
          <w:sz w:val="21"/>
          <w:szCs w:val="21"/>
        </w:rPr>
        <w:t>link:</w:t>
      </w:r>
    </w:p>
    <w:p w:rsidR="009F076C" w:rsidRPr="000B43C5" w:rsidRDefault="00D61E55" w:rsidP="00D61E55">
      <w:pPr>
        <w:pStyle w:val="Corpotesto"/>
        <w:spacing w:before="1"/>
        <w:ind w:right="104"/>
        <w:jc w:val="both"/>
        <w:rPr>
          <w:rFonts w:asciiTheme="minorHAnsi" w:hAnsiTheme="minorHAnsi"/>
          <w:sz w:val="21"/>
          <w:szCs w:val="21"/>
        </w:rPr>
      </w:pPr>
      <w:r>
        <w:rPr>
          <w:rFonts w:asciiTheme="minorHAnsi" w:hAnsiTheme="minorHAnsi"/>
          <w:sz w:val="21"/>
          <w:szCs w:val="21"/>
        </w:rPr>
        <w:tab/>
      </w:r>
      <w:hyperlink r:id="rId6" w:history="1">
        <w:r w:rsidRPr="007F3492">
          <w:rPr>
            <w:rStyle w:val="Collegamentoipertestuale"/>
            <w:rFonts w:asciiTheme="minorHAnsi" w:hAnsiTheme="minorHAnsi"/>
            <w:sz w:val="21"/>
            <w:szCs w:val="21"/>
          </w:rPr>
          <w:t>https://unisalento.ubuy.cineca.it/PortaleAppalti/it/ppgare_bandi_scaduti_lista.wp?actionPath=/ExtStr2/do/FrontEnd/Bandi/view.action&amp;currentFrame=7&amp;codice=G00032&amp;_csrf=JKHHH6D85D2GBUFA2N98G2PBZX7847ZG</w:t>
        </w:r>
      </w:hyperlink>
    </w:p>
    <w:p w:rsidR="008D0324" w:rsidRPr="00B60F46" w:rsidRDefault="00FD0E2E" w:rsidP="00871F8C">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w:t>
      </w:r>
      <w:r w:rsidR="004C7F64" w:rsidRPr="00B60F46">
        <w:rPr>
          <w:rFonts w:asciiTheme="minorHAnsi" w:hAnsiTheme="minorHAnsi" w:cs="Calibri"/>
          <w:sz w:val="21"/>
          <w:szCs w:val="21"/>
        </w:rPr>
        <w:t xml:space="preserve">i accettare senza eccezioni e riserva alcuna il contenuto dell’Avviso Pubblico per l’Individuazione di componenti esperti per la formazione della commissione giudicatrice per </w:t>
      </w:r>
      <w:r w:rsidR="009F076C" w:rsidRPr="00B60F46">
        <w:rPr>
          <w:rFonts w:asciiTheme="minorHAnsi" w:hAnsiTheme="minorHAnsi" w:cs="Calibri"/>
          <w:sz w:val="21"/>
          <w:szCs w:val="21"/>
        </w:rPr>
        <w:t>la procedura di cui all’oggetto;</w:t>
      </w:r>
    </w:p>
    <w:p w:rsidR="00EB4D9C" w:rsidRPr="00B60F46" w:rsidRDefault="00EB4D9C" w:rsidP="00EB4D9C">
      <w:pPr>
        <w:pStyle w:val="Corpotesto"/>
        <w:numPr>
          <w:ilvl w:val="0"/>
          <w:numId w:val="21"/>
        </w:numPr>
        <w:ind w:right="149"/>
        <w:jc w:val="both"/>
        <w:rPr>
          <w:rFonts w:asciiTheme="minorHAnsi" w:hAnsiTheme="minorHAnsi"/>
          <w:bCs/>
          <w:sz w:val="21"/>
          <w:szCs w:val="21"/>
          <w:lang w:eastAsia="en-US" w:bidi="ar-SA"/>
        </w:rPr>
      </w:pPr>
      <w:r w:rsidRPr="00B60F46">
        <w:rPr>
          <w:rFonts w:asciiTheme="minorHAnsi" w:hAnsiTheme="minorHAnsi"/>
          <w:bCs/>
          <w:sz w:val="21"/>
          <w:szCs w:val="21"/>
          <w:lang w:eastAsia="en-US" w:bidi="ar-SA"/>
        </w:rPr>
        <w:t>Di essere edotto e di accettare che l’attività della Commissione giudicatrice si svolgerà obbligatoriamente dopo il te</w:t>
      </w:r>
      <w:r w:rsidR="009F076C" w:rsidRPr="00B60F46">
        <w:rPr>
          <w:rFonts w:asciiTheme="minorHAnsi" w:hAnsiTheme="minorHAnsi"/>
          <w:bCs/>
          <w:sz w:val="21"/>
          <w:szCs w:val="21"/>
          <w:lang w:eastAsia="en-US" w:bidi="ar-SA"/>
        </w:rPr>
        <w:t>rmine della fase amministrativa e dovrà esaurirsi in</w:t>
      </w:r>
      <w:r w:rsidRPr="00B60F46">
        <w:rPr>
          <w:rFonts w:asciiTheme="minorHAnsi" w:hAnsiTheme="minorHAnsi"/>
          <w:bCs/>
          <w:sz w:val="21"/>
          <w:szCs w:val="21"/>
          <w:lang w:eastAsia="en-US" w:bidi="ar-SA"/>
        </w:rPr>
        <w:t xml:space="preserve"> 30 giorni comp</w:t>
      </w:r>
      <w:r w:rsidR="009F076C" w:rsidRPr="00B60F46">
        <w:rPr>
          <w:rFonts w:asciiTheme="minorHAnsi" w:hAnsiTheme="minorHAnsi"/>
          <w:bCs/>
          <w:sz w:val="21"/>
          <w:szCs w:val="21"/>
          <w:lang w:eastAsia="en-US" w:bidi="ar-SA"/>
        </w:rPr>
        <w:t>lessivi dal momento dell’accettazione dell’incarico;</w:t>
      </w:r>
    </w:p>
    <w:p w:rsidR="0011572F" w:rsidRPr="00B60F46" w:rsidRDefault="00FD0E2E" w:rsidP="0011572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w:t>
      </w:r>
      <w:r w:rsidR="0011572F" w:rsidRPr="00B60F46">
        <w:rPr>
          <w:rFonts w:asciiTheme="minorHAnsi" w:hAnsiTheme="minorHAnsi" w:cs="Calibri"/>
          <w:sz w:val="21"/>
          <w:szCs w:val="21"/>
        </w:rPr>
        <w:t>i p</w:t>
      </w:r>
      <w:r w:rsidR="00940C64" w:rsidRPr="00B60F46">
        <w:rPr>
          <w:rFonts w:asciiTheme="minorHAnsi" w:hAnsiTheme="minorHAnsi" w:cs="Calibri"/>
          <w:sz w:val="21"/>
          <w:szCs w:val="21"/>
        </w:rPr>
        <w:t>ossedere tutti i requisiti di competenza ed esperienza</w:t>
      </w:r>
      <w:r w:rsidR="0011572F" w:rsidRPr="00B60F46">
        <w:rPr>
          <w:rFonts w:asciiTheme="minorHAnsi" w:hAnsiTheme="minorHAnsi" w:cs="Calibri"/>
          <w:sz w:val="21"/>
          <w:szCs w:val="21"/>
        </w:rPr>
        <w:t xml:space="preserve"> previsti e prescritti per la selezione nell’avviso pubblico di manifestazione di interesse ed in particolare:</w:t>
      </w:r>
    </w:p>
    <w:p w:rsidR="00735830" w:rsidRPr="00B60F46" w:rsidRDefault="00735830" w:rsidP="0011572F">
      <w:pPr>
        <w:pStyle w:val="Corpotesto"/>
        <w:spacing w:before="1"/>
        <w:ind w:left="720" w:right="104"/>
        <w:jc w:val="both"/>
        <w:rPr>
          <w:rFonts w:asciiTheme="minorHAnsi" w:hAnsiTheme="minorHAnsi" w:cs="Calibri"/>
          <w:sz w:val="21"/>
          <w:szCs w:val="21"/>
        </w:rPr>
      </w:pPr>
    </w:p>
    <w:p w:rsidR="001B0C54" w:rsidRPr="00B60F46" w:rsidRDefault="0083448B"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w:t>
      </w:r>
      <w:r w:rsidR="001D331C" w:rsidRPr="00B60F46">
        <w:rPr>
          <w:rFonts w:asciiTheme="minorHAnsi" w:hAnsiTheme="minorHAnsi" w:cs="Calibri"/>
          <w:sz w:val="21"/>
          <w:szCs w:val="21"/>
        </w:rPr>
        <w:t xml:space="preserve">prestare la propria attività lavorativa </w:t>
      </w:r>
      <w:r w:rsidR="00ED679C" w:rsidRPr="00B60F46">
        <w:rPr>
          <w:rFonts w:asciiTheme="minorHAnsi" w:hAnsiTheme="minorHAnsi" w:cs="Calibri"/>
          <w:sz w:val="21"/>
          <w:szCs w:val="21"/>
        </w:rPr>
        <w:t xml:space="preserve">presso </w:t>
      </w:r>
      <w:r w:rsidR="001D331C" w:rsidRPr="00B60F46">
        <w:rPr>
          <w:rFonts w:asciiTheme="minorHAnsi" w:hAnsiTheme="minorHAnsi" w:cs="Calibri"/>
          <w:sz w:val="21"/>
          <w:szCs w:val="21"/>
        </w:rPr>
        <w:t xml:space="preserve">il seguente Ente Pubblico </w:t>
      </w:r>
      <w:r w:rsidR="00ED679C" w:rsidRPr="00B60F46">
        <w:rPr>
          <w:rFonts w:asciiTheme="minorHAnsi" w:hAnsiTheme="minorHAnsi" w:cs="Calibri"/>
          <w:sz w:val="21"/>
          <w:szCs w:val="21"/>
        </w:rPr>
        <w:t xml:space="preserve">________________ </w:t>
      </w:r>
      <w:r w:rsidR="00ED679C" w:rsidRPr="00B60F46">
        <w:rPr>
          <w:rFonts w:asciiTheme="minorHAnsi" w:hAnsiTheme="minorHAnsi" w:cs="Calibri"/>
          <w:i/>
          <w:sz w:val="21"/>
          <w:szCs w:val="21"/>
        </w:rPr>
        <w:t>(indicare l’Unive</w:t>
      </w:r>
      <w:r w:rsidR="00E819B3" w:rsidRPr="00B60F46">
        <w:rPr>
          <w:rFonts w:asciiTheme="minorHAnsi" w:hAnsiTheme="minorHAnsi" w:cs="Calibri"/>
          <w:i/>
          <w:sz w:val="21"/>
          <w:szCs w:val="21"/>
        </w:rPr>
        <w:t>r</w:t>
      </w:r>
      <w:r w:rsidR="00ED679C" w:rsidRPr="00B60F46">
        <w:rPr>
          <w:rFonts w:asciiTheme="minorHAnsi" w:hAnsiTheme="minorHAnsi" w:cs="Calibri"/>
          <w:i/>
          <w:sz w:val="21"/>
          <w:szCs w:val="21"/>
        </w:rPr>
        <w:t>sità/Ente di afferenza)</w:t>
      </w:r>
      <w:r w:rsidR="001B0C54" w:rsidRPr="00B60F46">
        <w:rPr>
          <w:rFonts w:asciiTheme="minorHAnsi" w:hAnsiTheme="minorHAnsi" w:cs="Calibri"/>
          <w:sz w:val="21"/>
          <w:szCs w:val="21"/>
        </w:rPr>
        <w:t xml:space="preserve"> </w:t>
      </w:r>
      <w:r w:rsidR="001D331C" w:rsidRPr="00B60F46">
        <w:rPr>
          <w:rFonts w:asciiTheme="minorHAnsi" w:hAnsiTheme="minorHAnsi" w:cs="Calibri"/>
          <w:sz w:val="21"/>
          <w:szCs w:val="21"/>
        </w:rPr>
        <w:t xml:space="preserve">con contratto di lavoro </w:t>
      </w:r>
      <w:r w:rsidR="001B0C54" w:rsidRPr="00B60F46">
        <w:rPr>
          <w:rFonts w:asciiTheme="minorHAnsi" w:hAnsiTheme="minorHAnsi" w:cs="Calibri"/>
          <w:sz w:val="21"/>
          <w:szCs w:val="21"/>
        </w:rPr>
        <w:t>a tempo determinato/indeterminato</w:t>
      </w:r>
      <w:r w:rsidR="001D331C" w:rsidRPr="00B60F46">
        <w:rPr>
          <w:rFonts w:asciiTheme="minorHAnsi" w:hAnsiTheme="minorHAnsi" w:cs="Calibri"/>
          <w:sz w:val="21"/>
          <w:szCs w:val="21"/>
        </w:rPr>
        <w:t xml:space="preserve"> (</w:t>
      </w:r>
      <w:r w:rsidR="001D331C" w:rsidRPr="00B60F46">
        <w:rPr>
          <w:rFonts w:asciiTheme="minorHAnsi" w:hAnsiTheme="minorHAnsi" w:cs="Calibri"/>
          <w:i/>
          <w:sz w:val="21"/>
          <w:szCs w:val="21"/>
        </w:rPr>
        <w:t>interlineare la parte non pertinente</w:t>
      </w:r>
      <w:r w:rsidR="001D331C" w:rsidRPr="00B60F46">
        <w:rPr>
          <w:rFonts w:asciiTheme="minorHAnsi" w:hAnsiTheme="minorHAnsi" w:cs="Calibri"/>
          <w:sz w:val="21"/>
          <w:szCs w:val="21"/>
        </w:rPr>
        <w:t>)</w:t>
      </w:r>
      <w:r w:rsidRPr="00B60F46">
        <w:rPr>
          <w:rFonts w:asciiTheme="minorHAnsi" w:hAnsiTheme="minorHAnsi" w:cs="Calibri"/>
          <w:sz w:val="21"/>
          <w:szCs w:val="21"/>
        </w:rPr>
        <w:t>, in qualità di _____________________________</w:t>
      </w:r>
      <w:r w:rsidR="00ED679C" w:rsidRPr="00B60F46">
        <w:rPr>
          <w:rFonts w:asciiTheme="minorHAnsi" w:hAnsiTheme="minorHAnsi" w:cs="Calibri"/>
          <w:sz w:val="21"/>
          <w:szCs w:val="21"/>
        </w:rPr>
        <w:t xml:space="preserve"> </w:t>
      </w:r>
      <w:r w:rsidR="00ED679C" w:rsidRPr="00B60F46">
        <w:rPr>
          <w:rFonts w:asciiTheme="minorHAnsi" w:hAnsiTheme="minorHAnsi" w:cs="Calibri"/>
          <w:i/>
          <w:sz w:val="21"/>
          <w:szCs w:val="21"/>
        </w:rPr>
        <w:t>(indicare la posizione/ruolo)</w:t>
      </w:r>
      <w:r w:rsidR="001D331C" w:rsidRPr="00B60F46">
        <w:rPr>
          <w:rFonts w:asciiTheme="minorHAnsi" w:hAnsiTheme="minorHAnsi" w:cs="Calibri"/>
          <w:sz w:val="21"/>
          <w:szCs w:val="21"/>
        </w:rPr>
        <w:t xml:space="preserve"> nella seguente posizione:</w:t>
      </w:r>
    </w:p>
    <w:p w:rsidR="001B0C54" w:rsidRPr="00B60F46" w:rsidRDefault="0083448B" w:rsidP="001B0C54">
      <w:pPr>
        <w:pStyle w:val="Corpotesto"/>
        <w:numPr>
          <w:ilvl w:val="3"/>
          <w:numId w:val="23"/>
        </w:numPr>
        <w:spacing w:before="1"/>
        <w:ind w:left="1843" w:right="104"/>
        <w:jc w:val="both"/>
        <w:rPr>
          <w:rFonts w:asciiTheme="minorHAnsi" w:hAnsiTheme="minorHAnsi" w:cs="Calibri"/>
          <w:sz w:val="21"/>
          <w:szCs w:val="21"/>
        </w:rPr>
      </w:pPr>
      <w:r w:rsidRPr="00B60F46">
        <w:rPr>
          <w:rFonts w:asciiTheme="minorHAnsi" w:hAnsiTheme="minorHAnsi" w:cs="Calibri"/>
          <w:sz w:val="21"/>
          <w:szCs w:val="21"/>
        </w:rPr>
        <w:t>(per il personale tecnico-amministrativo</w:t>
      </w:r>
      <w:r w:rsidR="001B0C54" w:rsidRPr="00B60F46">
        <w:rPr>
          <w:rFonts w:asciiTheme="minorHAnsi" w:hAnsiTheme="minorHAnsi" w:cs="Calibri"/>
          <w:sz w:val="21"/>
          <w:szCs w:val="21"/>
        </w:rPr>
        <w:t>)</w:t>
      </w:r>
      <w:r w:rsidRPr="00B60F46">
        <w:rPr>
          <w:rFonts w:asciiTheme="minorHAnsi" w:hAnsiTheme="minorHAnsi" w:cs="Calibri"/>
          <w:sz w:val="21"/>
          <w:szCs w:val="21"/>
        </w:rPr>
        <w:t xml:space="preserve"> area ______________</w:t>
      </w:r>
      <w:r w:rsidR="001B0C54" w:rsidRPr="00B60F46">
        <w:rPr>
          <w:rFonts w:asciiTheme="minorHAnsi" w:hAnsiTheme="minorHAnsi" w:cs="Calibri"/>
          <w:sz w:val="21"/>
          <w:szCs w:val="21"/>
        </w:rPr>
        <w:t>_____</w:t>
      </w:r>
      <w:r w:rsidRPr="00B60F46">
        <w:rPr>
          <w:rFonts w:asciiTheme="minorHAnsi" w:hAnsiTheme="minorHAnsi" w:cs="Calibri"/>
          <w:sz w:val="21"/>
          <w:szCs w:val="21"/>
        </w:rPr>
        <w:t>, cat. _______________</w:t>
      </w:r>
      <w:r w:rsidR="001B0C54" w:rsidRPr="00B60F46">
        <w:rPr>
          <w:rFonts w:asciiTheme="minorHAnsi" w:hAnsiTheme="minorHAnsi" w:cs="Calibri"/>
          <w:sz w:val="21"/>
          <w:szCs w:val="21"/>
        </w:rPr>
        <w:t>____</w:t>
      </w:r>
      <w:r w:rsidRPr="00B60F46">
        <w:rPr>
          <w:rFonts w:asciiTheme="minorHAnsi" w:hAnsiTheme="minorHAnsi" w:cs="Calibri"/>
          <w:sz w:val="21"/>
          <w:szCs w:val="21"/>
        </w:rPr>
        <w:t>)</w:t>
      </w:r>
    </w:p>
    <w:p w:rsidR="0083448B" w:rsidRPr="00B60F46" w:rsidRDefault="001B0C54" w:rsidP="001B0C54">
      <w:pPr>
        <w:pStyle w:val="Corpotesto"/>
        <w:numPr>
          <w:ilvl w:val="3"/>
          <w:numId w:val="23"/>
        </w:numPr>
        <w:spacing w:before="1"/>
        <w:ind w:left="1843" w:right="104"/>
        <w:jc w:val="both"/>
        <w:rPr>
          <w:rFonts w:asciiTheme="minorHAnsi" w:hAnsiTheme="minorHAnsi" w:cs="Calibri"/>
          <w:i/>
          <w:sz w:val="21"/>
          <w:szCs w:val="21"/>
        </w:rPr>
      </w:pPr>
      <w:r w:rsidRPr="00B60F46">
        <w:rPr>
          <w:rFonts w:asciiTheme="minorHAnsi" w:hAnsiTheme="minorHAnsi" w:cs="Calibri"/>
          <w:sz w:val="21"/>
          <w:szCs w:val="21"/>
        </w:rPr>
        <w:lastRenderedPageBreak/>
        <w:t>(per il personale docente e ricercatore) SSD: _________________________</w:t>
      </w:r>
      <w:r w:rsidR="00E93676" w:rsidRPr="00B60F46">
        <w:rPr>
          <w:rFonts w:asciiTheme="minorHAnsi" w:hAnsiTheme="minorHAnsi" w:cs="Calibri"/>
          <w:sz w:val="21"/>
          <w:szCs w:val="21"/>
        </w:rPr>
        <w:t xml:space="preserve">/ </w:t>
      </w:r>
      <w:r w:rsidR="001D331C" w:rsidRPr="00B60F46">
        <w:rPr>
          <w:rFonts w:asciiTheme="minorHAnsi" w:hAnsiTheme="minorHAnsi" w:cs="Calibri"/>
          <w:sz w:val="21"/>
          <w:szCs w:val="21"/>
        </w:rPr>
        <w:t xml:space="preserve">Insegnamento ______________________ presso il Dipartimento di </w:t>
      </w:r>
      <w:r w:rsidR="0075789B" w:rsidRPr="00B60F46">
        <w:rPr>
          <w:rFonts w:asciiTheme="minorHAnsi" w:hAnsiTheme="minorHAnsi" w:cs="Calibri"/>
          <w:i/>
          <w:sz w:val="21"/>
          <w:szCs w:val="21"/>
        </w:rPr>
        <w:t>(riportare eventuali</w:t>
      </w:r>
      <w:r w:rsidR="00E93676" w:rsidRPr="00B60F46">
        <w:rPr>
          <w:rFonts w:asciiTheme="minorHAnsi" w:hAnsiTheme="minorHAnsi" w:cs="Calibri"/>
          <w:i/>
          <w:sz w:val="21"/>
          <w:szCs w:val="21"/>
        </w:rPr>
        <w:t xml:space="preserve"> ulteriori qualifiche attinenti il settore</w:t>
      </w:r>
      <w:r w:rsidR="0075789B" w:rsidRPr="00B60F46">
        <w:rPr>
          <w:rFonts w:asciiTheme="minorHAnsi" w:hAnsiTheme="minorHAnsi" w:cs="Calibri"/>
          <w:i/>
          <w:sz w:val="21"/>
          <w:szCs w:val="21"/>
        </w:rPr>
        <w:t xml:space="preserve"> cui af</w:t>
      </w:r>
      <w:r w:rsidR="00E93676" w:rsidRPr="00B60F46">
        <w:rPr>
          <w:rFonts w:asciiTheme="minorHAnsi" w:hAnsiTheme="minorHAnsi" w:cs="Calibri"/>
          <w:i/>
          <w:sz w:val="21"/>
          <w:szCs w:val="21"/>
        </w:rPr>
        <w:t>ferisce l’</w:t>
      </w:r>
      <w:r w:rsidR="0075789B" w:rsidRPr="00B60F46">
        <w:rPr>
          <w:rFonts w:asciiTheme="minorHAnsi" w:hAnsiTheme="minorHAnsi" w:cs="Calibri"/>
          <w:i/>
          <w:sz w:val="21"/>
          <w:szCs w:val="21"/>
        </w:rPr>
        <w:t xml:space="preserve">oggetto </w:t>
      </w:r>
      <w:proofErr w:type="gramStart"/>
      <w:r w:rsidR="0075789B" w:rsidRPr="00B60F46">
        <w:rPr>
          <w:rFonts w:asciiTheme="minorHAnsi" w:hAnsiTheme="minorHAnsi" w:cs="Calibri"/>
          <w:i/>
          <w:sz w:val="21"/>
          <w:szCs w:val="21"/>
        </w:rPr>
        <w:t>del  contratto</w:t>
      </w:r>
      <w:proofErr w:type="gramEnd"/>
      <w:r w:rsidR="00E93676" w:rsidRPr="00B60F46">
        <w:rPr>
          <w:rFonts w:asciiTheme="minorHAnsi" w:hAnsiTheme="minorHAnsi" w:cs="Calibri"/>
          <w:i/>
          <w:sz w:val="21"/>
          <w:szCs w:val="21"/>
        </w:rPr>
        <w:t>)</w:t>
      </w:r>
      <w:r w:rsidR="0083448B" w:rsidRPr="00B60F46">
        <w:rPr>
          <w:rFonts w:asciiTheme="minorHAnsi" w:hAnsiTheme="minorHAnsi" w:cs="Calibri"/>
          <w:i/>
          <w:sz w:val="21"/>
          <w:szCs w:val="21"/>
        </w:rPr>
        <w:t>;</w:t>
      </w:r>
    </w:p>
    <w:p w:rsidR="0075789B" w:rsidRPr="00B60F46" w:rsidRDefault="0083448B"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essere in possesso di specifica competenza ed esperienza </w:t>
      </w:r>
      <w:r w:rsidR="0075789B" w:rsidRPr="00B60F46">
        <w:rPr>
          <w:rFonts w:asciiTheme="minorHAnsi" w:hAnsiTheme="minorHAnsi" w:cs="Calibri"/>
          <w:sz w:val="21"/>
          <w:szCs w:val="21"/>
        </w:rPr>
        <w:t>nello specifico settore cui afferisce l’oggetto del contratto da affidare e in relazione all’attività da svolgere</w:t>
      </w:r>
      <w:r w:rsidR="001D331C" w:rsidRPr="00B60F46">
        <w:rPr>
          <w:rFonts w:asciiTheme="minorHAnsi" w:hAnsiTheme="minorHAnsi" w:cs="Calibri"/>
          <w:sz w:val="21"/>
          <w:szCs w:val="21"/>
        </w:rPr>
        <w:t>, come emerge dal curriculum allegato</w:t>
      </w:r>
      <w:r w:rsidR="0075789B" w:rsidRPr="00B60F46">
        <w:rPr>
          <w:rFonts w:asciiTheme="minorHAnsi" w:hAnsiTheme="minorHAnsi" w:cs="Calibri"/>
          <w:sz w:val="21"/>
          <w:szCs w:val="21"/>
        </w:rPr>
        <w:t>;</w:t>
      </w:r>
    </w:p>
    <w:p w:rsidR="0083448B" w:rsidRPr="00B60F46" w:rsidRDefault="001B0C5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aver subito nell’ultimo triennio sanzioni disciplinari della censura o più gravi; di non aver in corso procedimenti disciplinari per infrazioni di maggiore gravità rispetto alla censura; di non aver mai subito la sanzione del licenziamento</w:t>
      </w:r>
      <w:r w:rsidR="00940C64" w:rsidRPr="00B60F46">
        <w:rPr>
          <w:rFonts w:asciiTheme="minorHAnsi" w:hAnsiTheme="minorHAnsi" w:cs="Calibri"/>
          <w:sz w:val="21"/>
          <w:szCs w:val="21"/>
        </w:rPr>
        <w:t>;</w:t>
      </w:r>
    </w:p>
    <w:p w:rsidR="000B43C5" w:rsidRDefault="00940C6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aver partecipato alla stesura degli atti di gara e di non essere stato in alcun mod</w:t>
      </w:r>
      <w:r w:rsidR="00561271" w:rsidRPr="00B60F46">
        <w:rPr>
          <w:rFonts w:asciiTheme="minorHAnsi" w:hAnsiTheme="minorHAnsi" w:cs="Calibri"/>
          <w:sz w:val="21"/>
          <w:szCs w:val="21"/>
        </w:rPr>
        <w:t>o coinvolto nella fase</w:t>
      </w:r>
      <w:r w:rsidRPr="00B60F46">
        <w:rPr>
          <w:rFonts w:asciiTheme="minorHAnsi" w:hAnsiTheme="minorHAnsi" w:cs="Calibri"/>
          <w:sz w:val="21"/>
          <w:szCs w:val="21"/>
        </w:rPr>
        <w:t xml:space="preserve"> di redazione del capitolato tecnico prestazionale ed individuazione degli elementi di valutazione e criteri di aggi</w:t>
      </w:r>
      <w:r w:rsidR="00561271" w:rsidRPr="00B60F46">
        <w:rPr>
          <w:rFonts w:asciiTheme="minorHAnsi" w:hAnsiTheme="minorHAnsi" w:cs="Calibri"/>
          <w:sz w:val="21"/>
          <w:szCs w:val="21"/>
        </w:rPr>
        <w:t>udicazione e che possano in qualche modo incidere nella valutazione delle offerte</w:t>
      </w:r>
      <w:r w:rsidR="000B43C5">
        <w:rPr>
          <w:rFonts w:asciiTheme="minorHAnsi" w:hAnsiTheme="minorHAnsi" w:cs="Calibri"/>
          <w:sz w:val="21"/>
          <w:szCs w:val="21"/>
        </w:rPr>
        <w:t>;</w:t>
      </w:r>
    </w:p>
    <w:p w:rsidR="00940C64" w:rsidRPr="00B60F46" w:rsidRDefault="000B43C5" w:rsidP="000B43C5">
      <w:pPr>
        <w:pStyle w:val="Corpotesto"/>
        <w:numPr>
          <w:ilvl w:val="0"/>
          <w:numId w:val="24"/>
        </w:numPr>
        <w:spacing w:before="1"/>
        <w:ind w:right="104"/>
        <w:jc w:val="both"/>
        <w:rPr>
          <w:rFonts w:asciiTheme="minorHAnsi" w:hAnsiTheme="minorHAnsi" w:cs="Calibri"/>
          <w:sz w:val="21"/>
          <w:szCs w:val="21"/>
        </w:rPr>
      </w:pPr>
      <w:r>
        <w:rPr>
          <w:rFonts w:asciiTheme="minorHAnsi" w:hAnsiTheme="minorHAnsi" w:cs="Calibri"/>
          <w:sz w:val="21"/>
          <w:szCs w:val="21"/>
        </w:rPr>
        <w:t>di non trovarsi</w:t>
      </w:r>
      <w:r w:rsidRPr="000B43C5">
        <w:rPr>
          <w:rFonts w:asciiTheme="minorHAnsi" w:hAnsiTheme="minorHAnsi" w:cs="Calibri"/>
          <w:sz w:val="21"/>
          <w:szCs w:val="21"/>
        </w:rPr>
        <w:t xml:space="preserve"> in </w:t>
      </w:r>
      <w:r>
        <w:rPr>
          <w:rFonts w:asciiTheme="minorHAnsi" w:hAnsiTheme="minorHAnsi" w:cs="Calibri"/>
          <w:sz w:val="21"/>
          <w:szCs w:val="21"/>
        </w:rPr>
        <w:t xml:space="preserve">alcuna </w:t>
      </w:r>
      <w:r w:rsidRPr="000B43C5">
        <w:rPr>
          <w:rFonts w:asciiTheme="minorHAnsi" w:hAnsiTheme="minorHAnsi" w:cs="Calibri"/>
          <w:sz w:val="21"/>
          <w:szCs w:val="21"/>
        </w:rPr>
        <w:t xml:space="preserve">delle condizioni previste dall’ordinamento comportanti l’incapacità di contrarre con la Pubblica amministrazione </w:t>
      </w:r>
      <w:r>
        <w:rPr>
          <w:rFonts w:asciiTheme="minorHAnsi" w:hAnsiTheme="minorHAnsi" w:cs="Calibri"/>
          <w:sz w:val="21"/>
          <w:szCs w:val="21"/>
        </w:rPr>
        <w:t>e in alcuna delle situazioni previste dall’art.</w:t>
      </w:r>
      <w:r w:rsidRPr="000B43C5">
        <w:rPr>
          <w:rFonts w:asciiTheme="minorHAnsi" w:hAnsiTheme="minorHAnsi" w:cs="Calibri"/>
          <w:sz w:val="21"/>
          <w:szCs w:val="21"/>
        </w:rPr>
        <w:t xml:space="preserve"> 80 del Codice</w:t>
      </w:r>
      <w:r w:rsidR="00561271" w:rsidRPr="00B60F46">
        <w:rPr>
          <w:rFonts w:asciiTheme="minorHAnsi" w:hAnsiTheme="minorHAnsi" w:cs="Calibri"/>
          <w:sz w:val="21"/>
          <w:szCs w:val="21"/>
        </w:rPr>
        <w:t>;</w:t>
      </w:r>
    </w:p>
    <w:p w:rsidR="00940C64" w:rsidRPr="00B60F46" w:rsidRDefault="00940C64"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non trovarsi nelle condizioni di incompatibilità e di astensione di all’art. 77 commi 4, 5, 6 del Codice dei contratti pubblici </w:t>
      </w:r>
      <w:r w:rsidR="007E0A44" w:rsidRPr="00B60F46">
        <w:rPr>
          <w:rFonts w:asciiTheme="minorHAnsi" w:hAnsiTheme="minorHAnsi" w:cs="Calibri"/>
          <w:sz w:val="21"/>
          <w:szCs w:val="21"/>
        </w:rPr>
        <w:t xml:space="preserve">(che devono persistere per tutta la durata dell’incarico) </w:t>
      </w:r>
      <w:r w:rsidRPr="00B60F46">
        <w:rPr>
          <w:rFonts w:asciiTheme="minorHAnsi" w:hAnsiTheme="minorHAnsi" w:cs="Calibri"/>
          <w:sz w:val="21"/>
          <w:szCs w:val="21"/>
        </w:rPr>
        <w:t>dichiarando, in particolare:</w:t>
      </w:r>
    </w:p>
    <w:p w:rsidR="00940C64" w:rsidRPr="00B60F46" w:rsidRDefault="00940C6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aver svolto (e di non svolgere nel corso della presente procedura di gara) alcun’altra attività, funzione o incarico tecnico o amministrativo relativamente al contratto del cui affidamento si tratta;</w:t>
      </w:r>
    </w:p>
    <w:p w:rsidR="00940C64" w:rsidRPr="00B60F46" w:rsidRDefault="007E0A44" w:rsidP="00940C64">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che nel biennio antecedente </w:t>
      </w:r>
      <w:r w:rsidR="00940C64" w:rsidRPr="00B60F46">
        <w:rPr>
          <w:rFonts w:asciiTheme="minorHAnsi" w:hAnsiTheme="minorHAnsi" w:cs="Calibri"/>
          <w:sz w:val="21"/>
          <w:szCs w:val="21"/>
        </w:rPr>
        <w:t xml:space="preserve">l’indizione della presente procedura di gara non ha rivestito cariche di pubblico amministratore (componente di organo amministrativo, incarichi amministrativi di vertice) presso l’Università del Salento; </w:t>
      </w:r>
    </w:p>
    <w:p w:rsidR="00561271" w:rsidRPr="00B60F46" w:rsidRDefault="00561271" w:rsidP="00561271">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che, ai sensi dell’art. 35-bis del D.lgs. n. 165/2001, non sussistono a proprio carico condanne, anche con sentenza non passata in giudicato, per i reati previsti nel capo I del titolo II del libro II del codice penale;</w:t>
      </w:r>
    </w:p>
    <w:p w:rsidR="00561271" w:rsidRPr="00B60F46" w:rsidRDefault="00561271" w:rsidP="007803EF">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non trovarsi in situazioni di conflitto, anche potenziale, determinanti l’obbligo di astensione, ai sensi dell’art. 42 del Codice e dell’art. 7 del D.P.R. n. 62/2013; </w:t>
      </w:r>
    </w:p>
    <w:p w:rsidR="00BD177A" w:rsidRPr="00B60F46" w:rsidRDefault="00BD177A" w:rsidP="007803EF">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di non essere a conoscenza, al momento dell’assunzione dell’incarico di Commissario della gara in oggetto, della sussistenza di alcuna situazione che ai sensi dell’art. 51 del codice di procedura civile, comporti l’obbligo di astensione dalla partecipazione alla Commissione;</w:t>
      </w:r>
    </w:p>
    <w:p w:rsidR="00940C64" w:rsidRPr="00B60F46" w:rsidRDefault="00561271" w:rsidP="007803EF">
      <w:pPr>
        <w:pStyle w:val="Corpotesto"/>
        <w:numPr>
          <w:ilvl w:val="0"/>
          <w:numId w:val="24"/>
        </w:numPr>
        <w:spacing w:before="1"/>
        <w:ind w:right="104"/>
        <w:jc w:val="both"/>
        <w:rPr>
          <w:rFonts w:asciiTheme="minorHAnsi" w:hAnsiTheme="minorHAnsi" w:cs="Calibri"/>
          <w:sz w:val="21"/>
          <w:szCs w:val="21"/>
        </w:rPr>
      </w:pPr>
      <w:r w:rsidRPr="00B60F46">
        <w:rPr>
          <w:rFonts w:asciiTheme="minorHAnsi" w:hAnsiTheme="minorHAnsi" w:cs="Calibri"/>
          <w:sz w:val="21"/>
          <w:szCs w:val="21"/>
        </w:rPr>
        <w:t>che, in qualità di membro di commissioni giudicatrici, non ha concorso con dolo o colpa grave accertati in sede giurisdizionale con sentenza non sospesa, all’approvazione di atti dichiarati illegittimi.</w:t>
      </w:r>
    </w:p>
    <w:p w:rsidR="00EB4A02" w:rsidRPr="00B60F46" w:rsidRDefault="00EB4A02"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 xml:space="preserve">di </w:t>
      </w:r>
      <w:r w:rsidR="007803EF" w:rsidRPr="00B60F46">
        <w:rPr>
          <w:rFonts w:asciiTheme="minorHAnsi" w:hAnsiTheme="minorHAnsi" w:cs="Calibri"/>
          <w:sz w:val="21"/>
          <w:szCs w:val="21"/>
        </w:rPr>
        <w:t>impegnarsi a produrre</w:t>
      </w:r>
      <w:r w:rsidRPr="00B60F46">
        <w:rPr>
          <w:rFonts w:asciiTheme="minorHAnsi" w:hAnsiTheme="minorHAnsi" w:cs="Calibri"/>
          <w:sz w:val="21"/>
          <w:szCs w:val="21"/>
        </w:rPr>
        <w:t xml:space="preserve">, se </w:t>
      </w:r>
      <w:r w:rsidR="007803EF" w:rsidRPr="00B60F46">
        <w:rPr>
          <w:rFonts w:asciiTheme="minorHAnsi" w:hAnsiTheme="minorHAnsi" w:cs="Calibri"/>
          <w:sz w:val="21"/>
          <w:szCs w:val="21"/>
        </w:rPr>
        <w:t>necessario</w:t>
      </w:r>
      <w:r w:rsidRPr="00B60F46">
        <w:rPr>
          <w:rFonts w:asciiTheme="minorHAnsi" w:hAnsiTheme="minorHAnsi" w:cs="Calibri"/>
          <w:sz w:val="21"/>
          <w:szCs w:val="21"/>
        </w:rPr>
        <w:t xml:space="preserve">, l’autorizzazione </w:t>
      </w:r>
      <w:r w:rsidR="007803EF" w:rsidRPr="00B60F46">
        <w:rPr>
          <w:rFonts w:asciiTheme="minorHAnsi" w:hAnsiTheme="minorHAnsi" w:cs="Calibri"/>
          <w:sz w:val="21"/>
          <w:szCs w:val="21"/>
        </w:rPr>
        <w:t xml:space="preserve">dell’Amministrazione di appartenenza </w:t>
      </w:r>
      <w:r w:rsidRPr="00B60F46">
        <w:rPr>
          <w:rFonts w:asciiTheme="minorHAnsi" w:hAnsiTheme="minorHAnsi" w:cs="Calibri"/>
          <w:sz w:val="21"/>
          <w:szCs w:val="21"/>
        </w:rPr>
        <w:t>all’espletamento dell’inca</w:t>
      </w:r>
      <w:r w:rsidR="007803EF" w:rsidRPr="00B60F46">
        <w:rPr>
          <w:rFonts w:asciiTheme="minorHAnsi" w:hAnsiTheme="minorHAnsi" w:cs="Calibri"/>
          <w:sz w:val="21"/>
          <w:szCs w:val="21"/>
        </w:rPr>
        <w:t>rico ai sensi ex art. 53 del D.l</w:t>
      </w:r>
      <w:r w:rsidRPr="00B60F46">
        <w:rPr>
          <w:rFonts w:asciiTheme="minorHAnsi" w:hAnsiTheme="minorHAnsi" w:cs="Calibri"/>
          <w:sz w:val="21"/>
          <w:szCs w:val="21"/>
        </w:rPr>
        <w:t>gs</w:t>
      </w:r>
      <w:r w:rsidR="007803EF" w:rsidRPr="00B60F46">
        <w:rPr>
          <w:rFonts w:asciiTheme="minorHAnsi" w:hAnsiTheme="minorHAnsi" w:cs="Calibri"/>
          <w:sz w:val="21"/>
          <w:szCs w:val="21"/>
        </w:rPr>
        <w:t>.</w:t>
      </w:r>
      <w:r w:rsidRPr="00B60F46">
        <w:rPr>
          <w:rFonts w:asciiTheme="minorHAnsi" w:hAnsiTheme="minorHAnsi" w:cs="Calibri"/>
          <w:sz w:val="21"/>
          <w:szCs w:val="21"/>
        </w:rPr>
        <w:t xml:space="preserve"> n. 165/2001;</w:t>
      </w:r>
    </w:p>
    <w:p w:rsidR="001B0C54" w:rsidRPr="00B60F46" w:rsidRDefault="00EB4A02"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c</w:t>
      </w:r>
      <w:r w:rsidR="001B0C54" w:rsidRPr="00B60F46">
        <w:rPr>
          <w:rFonts w:asciiTheme="minorHAnsi" w:hAnsiTheme="minorHAnsi" w:cs="Calibri"/>
          <w:sz w:val="21"/>
          <w:szCs w:val="21"/>
        </w:rPr>
        <w:t xml:space="preserve">he tutte le dichiarazioni contenute nel </w:t>
      </w:r>
      <w:r w:rsidR="001B0C54" w:rsidRPr="00B60F46">
        <w:rPr>
          <w:rFonts w:asciiTheme="minorHAnsi" w:hAnsiTheme="minorHAnsi" w:cs="Calibri"/>
          <w:i/>
          <w:sz w:val="21"/>
          <w:szCs w:val="21"/>
        </w:rPr>
        <w:t xml:space="preserve">curriculum </w:t>
      </w:r>
      <w:r w:rsidR="0075789B" w:rsidRPr="00B60F46">
        <w:rPr>
          <w:rFonts w:asciiTheme="minorHAnsi" w:hAnsiTheme="minorHAnsi" w:cs="Calibri"/>
          <w:i/>
          <w:sz w:val="21"/>
          <w:szCs w:val="21"/>
        </w:rPr>
        <w:t>vitae</w:t>
      </w:r>
      <w:r w:rsidR="0075789B" w:rsidRPr="00B60F46">
        <w:rPr>
          <w:rFonts w:asciiTheme="minorHAnsi" w:hAnsiTheme="minorHAnsi" w:cs="Calibri"/>
          <w:sz w:val="21"/>
          <w:szCs w:val="21"/>
        </w:rPr>
        <w:t xml:space="preserve"> </w:t>
      </w:r>
      <w:r w:rsidR="001B0C54" w:rsidRPr="00B60F46">
        <w:rPr>
          <w:rFonts w:asciiTheme="minorHAnsi" w:hAnsiTheme="minorHAnsi" w:cs="Calibri"/>
          <w:sz w:val="21"/>
          <w:szCs w:val="21"/>
        </w:rPr>
        <w:t xml:space="preserve">allegato sono </w:t>
      </w:r>
      <w:r w:rsidR="001216B2" w:rsidRPr="00B60F46">
        <w:rPr>
          <w:rFonts w:asciiTheme="minorHAnsi" w:hAnsiTheme="minorHAnsi" w:cs="Calibri"/>
          <w:sz w:val="21"/>
          <w:szCs w:val="21"/>
        </w:rPr>
        <w:t>veritiere;</w:t>
      </w:r>
    </w:p>
    <w:p w:rsidR="00871F8C" w:rsidRPr="00B60F46" w:rsidRDefault="00871F8C"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di essere informato che l’incarico è da intendersi a titolo gratuito e che sarà riconosciuto soltanto il rimborso delle spese di missione;</w:t>
      </w:r>
      <w:r w:rsidR="007803EF" w:rsidRPr="00B60F46">
        <w:rPr>
          <w:rFonts w:asciiTheme="minorHAnsi" w:hAnsiTheme="minorHAnsi" w:cs="Calibri"/>
          <w:sz w:val="21"/>
          <w:szCs w:val="21"/>
        </w:rPr>
        <w:t xml:space="preserve"> di rinunciare pertanto a qualsiasi compenso per l’incarico di che trattasi, fatto salvo il rimborso delle spese di missione</w:t>
      </w:r>
      <w:r w:rsidR="000B43C5">
        <w:rPr>
          <w:rFonts w:asciiTheme="minorHAnsi" w:hAnsiTheme="minorHAnsi" w:cs="Calibri"/>
          <w:sz w:val="21"/>
          <w:szCs w:val="21"/>
        </w:rPr>
        <w:t>;</w:t>
      </w:r>
    </w:p>
    <w:p w:rsidR="00375598" w:rsidRPr="00B60F46" w:rsidRDefault="00375598" w:rsidP="007803EF">
      <w:pPr>
        <w:pStyle w:val="Corpotesto"/>
        <w:numPr>
          <w:ilvl w:val="0"/>
          <w:numId w:val="21"/>
        </w:numPr>
        <w:spacing w:before="1"/>
        <w:ind w:right="104"/>
        <w:jc w:val="both"/>
        <w:rPr>
          <w:rFonts w:asciiTheme="minorHAnsi" w:hAnsiTheme="minorHAnsi" w:cs="Calibri"/>
          <w:sz w:val="21"/>
          <w:szCs w:val="21"/>
        </w:rPr>
      </w:pPr>
      <w:r w:rsidRPr="00B60F46">
        <w:rPr>
          <w:rFonts w:asciiTheme="minorHAnsi" w:hAnsiTheme="minorHAnsi" w:cs="Calibri"/>
          <w:sz w:val="21"/>
          <w:szCs w:val="21"/>
        </w:rPr>
        <w:t>di essere informato, ai sensi delle disposizioni del Regolamento (UE) 2016/679 (GDPR) e del D.lgs. n. 196/2003, come modificato dal D.lgs. n. 101/2018, dei propri diritti e che i dati personali raccolti saranno trattati, anche con strumenti informatici, esclusivamente nell’ambito del procedimento per il quale la pr</w:t>
      </w:r>
      <w:r w:rsidR="00BD177A" w:rsidRPr="00B60F46">
        <w:rPr>
          <w:rFonts w:asciiTheme="minorHAnsi" w:hAnsiTheme="minorHAnsi" w:cs="Calibri"/>
          <w:sz w:val="21"/>
          <w:szCs w:val="21"/>
        </w:rPr>
        <w:t>esente dichiarazione viene resa e che il proprio curriculum vitae sarà pubblicato  sul sito web di Ateneo, in ottemperanza a quanto prescritto dall’art. 29, comma</w:t>
      </w:r>
      <w:r w:rsidR="007803EF" w:rsidRPr="00B60F46">
        <w:rPr>
          <w:rFonts w:asciiTheme="minorHAnsi" w:hAnsiTheme="minorHAnsi" w:cs="Calibri"/>
          <w:sz w:val="21"/>
          <w:szCs w:val="21"/>
        </w:rPr>
        <w:t xml:space="preserve"> </w:t>
      </w:r>
      <w:r w:rsidR="00BD177A" w:rsidRPr="00B60F46">
        <w:rPr>
          <w:rFonts w:asciiTheme="minorHAnsi" w:hAnsiTheme="minorHAnsi" w:cs="Calibri"/>
          <w:sz w:val="21"/>
          <w:szCs w:val="21"/>
        </w:rPr>
        <w:t>1 del D.lgs.n.50/2016.</w:t>
      </w:r>
    </w:p>
    <w:p w:rsidR="00632875" w:rsidRPr="00B60F46" w:rsidRDefault="00632875" w:rsidP="00A31496">
      <w:pPr>
        <w:pStyle w:val="Corpotesto"/>
        <w:tabs>
          <w:tab w:val="left" w:pos="4170"/>
        </w:tabs>
        <w:rPr>
          <w:rFonts w:asciiTheme="minorHAnsi" w:hAnsiTheme="minorHAnsi" w:cs="Calibri"/>
          <w:sz w:val="21"/>
          <w:szCs w:val="21"/>
        </w:rPr>
      </w:pPr>
    </w:p>
    <w:p w:rsidR="00A31496" w:rsidRPr="00B60F46" w:rsidRDefault="00A31496" w:rsidP="00A31496">
      <w:pPr>
        <w:pStyle w:val="Corpotesto"/>
        <w:tabs>
          <w:tab w:val="left" w:pos="4170"/>
        </w:tabs>
        <w:rPr>
          <w:rFonts w:asciiTheme="minorHAnsi" w:hAnsiTheme="minorHAnsi" w:cs="Calibri"/>
          <w:sz w:val="21"/>
          <w:szCs w:val="21"/>
        </w:rPr>
      </w:pPr>
      <w:r w:rsidRPr="00B60F46">
        <w:rPr>
          <w:rFonts w:asciiTheme="minorHAnsi" w:hAnsiTheme="minorHAnsi" w:cs="Calibri"/>
          <w:sz w:val="21"/>
          <w:szCs w:val="21"/>
        </w:rPr>
        <w:t>Luogo e</w:t>
      </w:r>
      <w:r w:rsidRPr="00B60F46">
        <w:rPr>
          <w:rFonts w:asciiTheme="minorHAnsi" w:hAnsiTheme="minorHAnsi" w:cs="Calibri"/>
          <w:spacing w:val="1"/>
          <w:sz w:val="21"/>
          <w:szCs w:val="21"/>
        </w:rPr>
        <w:t xml:space="preserve"> </w:t>
      </w:r>
      <w:r w:rsidRPr="00B60F46">
        <w:rPr>
          <w:rFonts w:asciiTheme="minorHAnsi" w:hAnsiTheme="minorHAnsi" w:cs="Calibri"/>
          <w:sz w:val="21"/>
          <w:szCs w:val="21"/>
        </w:rPr>
        <w:t>data</w:t>
      </w:r>
      <w:r w:rsidR="00ED679C" w:rsidRPr="00B60F46">
        <w:rPr>
          <w:rFonts w:asciiTheme="minorHAnsi" w:hAnsiTheme="minorHAnsi" w:cs="Calibri"/>
          <w:spacing w:val="-2"/>
          <w:sz w:val="21"/>
          <w:szCs w:val="21"/>
        </w:rPr>
        <w:t xml:space="preserve">  </w:t>
      </w:r>
    </w:p>
    <w:p w:rsidR="00A31496" w:rsidRPr="00B60F46" w:rsidRDefault="00A31496" w:rsidP="007803EF">
      <w:pPr>
        <w:spacing w:before="4"/>
        <w:ind w:left="5760" w:firstLine="720"/>
        <w:rPr>
          <w:rFonts w:asciiTheme="minorHAnsi" w:hAnsiTheme="minorHAnsi" w:cs="Calibri"/>
          <w:b/>
          <w:sz w:val="21"/>
          <w:szCs w:val="21"/>
        </w:rPr>
      </w:pPr>
      <w:r w:rsidRPr="00B60F46">
        <w:rPr>
          <w:rFonts w:asciiTheme="minorHAnsi" w:hAnsiTheme="minorHAnsi" w:cs="Calibri"/>
          <w:b/>
          <w:sz w:val="21"/>
          <w:szCs w:val="21"/>
        </w:rPr>
        <w:t>FIRMA</w:t>
      </w:r>
    </w:p>
    <w:p w:rsidR="00632875" w:rsidRPr="00B60F46" w:rsidRDefault="00632875" w:rsidP="00632875">
      <w:pPr>
        <w:spacing w:line="201" w:lineRule="exact"/>
        <w:rPr>
          <w:rFonts w:asciiTheme="minorHAnsi" w:hAnsiTheme="minorHAnsi" w:cs="Calibri"/>
          <w:sz w:val="21"/>
          <w:szCs w:val="21"/>
        </w:rPr>
      </w:pPr>
    </w:p>
    <w:p w:rsidR="00A31496" w:rsidRPr="00B60F46" w:rsidRDefault="00B60F46" w:rsidP="00632875">
      <w:pPr>
        <w:spacing w:line="201" w:lineRule="exact"/>
        <w:rPr>
          <w:rFonts w:asciiTheme="minorHAnsi" w:hAnsiTheme="minorHAnsi" w:cs="Calibri"/>
          <w:sz w:val="21"/>
          <w:szCs w:val="21"/>
        </w:rPr>
      </w:pPr>
      <w:r w:rsidRPr="00B60F46">
        <w:rPr>
          <w:rFonts w:asciiTheme="minorHAnsi" w:hAnsiTheme="minorHAnsi" w:cs="Calibri"/>
          <w:sz w:val="21"/>
          <w:szCs w:val="21"/>
        </w:rPr>
        <w:lastRenderedPageBreak/>
        <w:t>S</w:t>
      </w:r>
      <w:r w:rsidR="00A31496" w:rsidRPr="00B60F46">
        <w:rPr>
          <w:rFonts w:asciiTheme="minorHAnsi" w:hAnsiTheme="minorHAnsi" w:cs="Calibri"/>
          <w:sz w:val="21"/>
          <w:szCs w:val="21"/>
        </w:rPr>
        <w:t>i allega:</w:t>
      </w:r>
    </w:p>
    <w:p w:rsidR="00A31496" w:rsidRPr="00B60F46" w:rsidRDefault="00A31496" w:rsidP="007803EF">
      <w:pPr>
        <w:pStyle w:val="Paragrafoelenco"/>
        <w:numPr>
          <w:ilvl w:val="0"/>
          <w:numId w:val="20"/>
        </w:numPr>
        <w:tabs>
          <w:tab w:val="left" w:pos="284"/>
        </w:tabs>
        <w:spacing w:before="1"/>
        <w:ind w:left="284" w:right="110"/>
        <w:rPr>
          <w:rFonts w:asciiTheme="minorHAnsi" w:hAnsiTheme="minorHAnsi" w:cs="Calibri"/>
          <w:sz w:val="21"/>
          <w:szCs w:val="21"/>
        </w:rPr>
      </w:pPr>
      <w:r w:rsidRPr="00B60F46">
        <w:rPr>
          <w:rFonts w:asciiTheme="minorHAnsi" w:hAnsiTheme="minorHAnsi" w:cs="Calibri"/>
          <w:sz w:val="21"/>
          <w:szCs w:val="21"/>
        </w:rPr>
        <w:t>copia</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del</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documento</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d’identità</w:t>
      </w:r>
      <w:r w:rsidRPr="00B60F46">
        <w:rPr>
          <w:rFonts w:asciiTheme="minorHAnsi" w:hAnsiTheme="minorHAnsi" w:cs="Calibri"/>
          <w:spacing w:val="-6"/>
          <w:sz w:val="21"/>
          <w:szCs w:val="21"/>
        </w:rPr>
        <w:t xml:space="preserve"> </w:t>
      </w:r>
      <w:r w:rsidRPr="00B60F46">
        <w:rPr>
          <w:rFonts w:asciiTheme="minorHAnsi" w:hAnsiTheme="minorHAnsi" w:cs="Calibri"/>
          <w:sz w:val="21"/>
          <w:szCs w:val="21"/>
        </w:rPr>
        <w:t>in</w:t>
      </w:r>
      <w:r w:rsidRPr="00B60F46">
        <w:rPr>
          <w:rFonts w:asciiTheme="minorHAnsi" w:hAnsiTheme="minorHAnsi" w:cs="Calibri"/>
          <w:spacing w:val="-6"/>
          <w:sz w:val="21"/>
          <w:szCs w:val="21"/>
        </w:rPr>
        <w:t xml:space="preserve"> </w:t>
      </w:r>
      <w:r w:rsidRPr="00B60F46">
        <w:rPr>
          <w:rFonts w:asciiTheme="minorHAnsi" w:hAnsiTheme="minorHAnsi" w:cs="Calibri"/>
          <w:sz w:val="21"/>
          <w:szCs w:val="21"/>
        </w:rPr>
        <w:t>corso</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di</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validità</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del</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sottoscrittore</w:t>
      </w:r>
      <w:r w:rsidRPr="00B60F46">
        <w:rPr>
          <w:rFonts w:asciiTheme="minorHAnsi" w:hAnsiTheme="minorHAnsi" w:cs="Calibri"/>
          <w:spacing w:val="-3"/>
          <w:sz w:val="21"/>
          <w:szCs w:val="21"/>
        </w:rPr>
        <w:t xml:space="preserve"> </w:t>
      </w:r>
      <w:r w:rsidRPr="00B60F46">
        <w:rPr>
          <w:rFonts w:asciiTheme="minorHAnsi" w:hAnsiTheme="minorHAnsi" w:cs="Calibri"/>
          <w:sz w:val="21"/>
          <w:szCs w:val="21"/>
        </w:rPr>
        <w:t>(in</w:t>
      </w:r>
      <w:r w:rsidRPr="00B60F46">
        <w:rPr>
          <w:rFonts w:asciiTheme="minorHAnsi" w:hAnsiTheme="minorHAnsi" w:cs="Calibri"/>
          <w:spacing w:val="-6"/>
          <w:sz w:val="21"/>
          <w:szCs w:val="21"/>
        </w:rPr>
        <w:t xml:space="preserve"> </w:t>
      </w:r>
      <w:r w:rsidRPr="00B60F46">
        <w:rPr>
          <w:rFonts w:asciiTheme="minorHAnsi" w:hAnsiTheme="minorHAnsi" w:cs="Calibri"/>
          <w:sz w:val="21"/>
          <w:szCs w:val="21"/>
        </w:rPr>
        <w:t>caso</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di</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firma</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digitale,</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non</w:t>
      </w:r>
      <w:r w:rsidRPr="00B60F46">
        <w:rPr>
          <w:rFonts w:asciiTheme="minorHAnsi" w:hAnsiTheme="minorHAnsi" w:cs="Calibri"/>
          <w:spacing w:val="-5"/>
          <w:sz w:val="21"/>
          <w:szCs w:val="21"/>
        </w:rPr>
        <w:t xml:space="preserve"> </w:t>
      </w:r>
      <w:r w:rsidRPr="00B60F46">
        <w:rPr>
          <w:rFonts w:asciiTheme="minorHAnsi" w:hAnsiTheme="minorHAnsi" w:cs="Calibri"/>
          <w:sz w:val="21"/>
          <w:szCs w:val="21"/>
        </w:rPr>
        <w:t>è</w:t>
      </w:r>
      <w:r w:rsidRPr="00B60F46">
        <w:rPr>
          <w:rFonts w:asciiTheme="minorHAnsi" w:hAnsiTheme="minorHAnsi" w:cs="Calibri"/>
          <w:spacing w:val="-7"/>
          <w:sz w:val="21"/>
          <w:szCs w:val="21"/>
        </w:rPr>
        <w:t xml:space="preserve"> </w:t>
      </w:r>
      <w:r w:rsidRPr="00B60F46">
        <w:rPr>
          <w:rFonts w:asciiTheme="minorHAnsi" w:hAnsiTheme="minorHAnsi" w:cs="Calibri"/>
          <w:sz w:val="21"/>
          <w:szCs w:val="21"/>
        </w:rPr>
        <w:t>necessario</w:t>
      </w:r>
      <w:r w:rsidRPr="00B60F46">
        <w:rPr>
          <w:rFonts w:asciiTheme="minorHAnsi" w:hAnsiTheme="minorHAnsi" w:cs="Calibri"/>
          <w:spacing w:val="-4"/>
          <w:sz w:val="21"/>
          <w:szCs w:val="21"/>
        </w:rPr>
        <w:t xml:space="preserve"> </w:t>
      </w:r>
      <w:r w:rsidRPr="00B60F46">
        <w:rPr>
          <w:rFonts w:asciiTheme="minorHAnsi" w:hAnsiTheme="minorHAnsi" w:cs="Calibri"/>
          <w:sz w:val="21"/>
          <w:szCs w:val="21"/>
        </w:rPr>
        <w:t>produrre copia del documento di</w:t>
      </w:r>
      <w:r w:rsidRPr="00B60F46">
        <w:rPr>
          <w:rFonts w:asciiTheme="minorHAnsi" w:hAnsiTheme="minorHAnsi" w:cs="Calibri"/>
          <w:spacing w:val="-2"/>
          <w:sz w:val="21"/>
          <w:szCs w:val="21"/>
        </w:rPr>
        <w:t xml:space="preserve"> </w:t>
      </w:r>
      <w:r w:rsidRPr="00B60F46">
        <w:rPr>
          <w:rFonts w:asciiTheme="minorHAnsi" w:hAnsiTheme="minorHAnsi" w:cs="Calibri"/>
          <w:sz w:val="21"/>
          <w:szCs w:val="21"/>
        </w:rPr>
        <w:t>identità);</w:t>
      </w:r>
    </w:p>
    <w:p w:rsidR="00CC4516" w:rsidRPr="00B60F46" w:rsidRDefault="00A31496" w:rsidP="004450B7">
      <w:pPr>
        <w:pStyle w:val="Paragrafoelenco"/>
        <w:numPr>
          <w:ilvl w:val="0"/>
          <w:numId w:val="20"/>
        </w:numPr>
        <w:tabs>
          <w:tab w:val="left" w:pos="284"/>
        </w:tabs>
        <w:spacing w:before="1"/>
        <w:ind w:left="284" w:right="149"/>
        <w:jc w:val="both"/>
        <w:rPr>
          <w:rFonts w:asciiTheme="minorHAnsi" w:hAnsiTheme="minorHAnsi" w:cs="Calibri"/>
          <w:bCs/>
          <w:sz w:val="21"/>
          <w:szCs w:val="21"/>
          <w:lang w:eastAsia="en-US" w:bidi="ar-SA"/>
        </w:rPr>
      </w:pPr>
      <w:r w:rsidRPr="00B60F46">
        <w:rPr>
          <w:rFonts w:asciiTheme="minorHAnsi" w:hAnsiTheme="minorHAnsi" w:cs="Calibri"/>
          <w:sz w:val="21"/>
          <w:szCs w:val="21"/>
        </w:rPr>
        <w:t>curriculum</w:t>
      </w:r>
      <w:r w:rsidRPr="00B60F46">
        <w:rPr>
          <w:rFonts w:asciiTheme="minorHAnsi" w:hAnsiTheme="minorHAnsi" w:cs="Calibri"/>
          <w:spacing w:val="-4"/>
          <w:sz w:val="21"/>
          <w:szCs w:val="21"/>
        </w:rPr>
        <w:t xml:space="preserve"> </w:t>
      </w:r>
      <w:r w:rsidR="007803EF" w:rsidRPr="00B60F46">
        <w:rPr>
          <w:rFonts w:asciiTheme="minorHAnsi" w:hAnsiTheme="minorHAnsi" w:cs="Calibri"/>
          <w:sz w:val="21"/>
          <w:szCs w:val="21"/>
        </w:rPr>
        <w:t>professionale libero da qualsivoglia dato personale non pertinente ai fini della pubblicazione sul sito d’Ateneo.</w:t>
      </w:r>
      <w:bookmarkStart w:id="0" w:name="_GoBack"/>
      <w:bookmarkEnd w:id="0"/>
    </w:p>
    <w:sectPr w:rsidR="00CC4516" w:rsidRPr="00B60F46" w:rsidSect="00632875">
      <w:type w:val="continuous"/>
      <w:pgSz w:w="11900" w:h="16840"/>
      <w:pgMar w:top="1701" w:right="170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C91"/>
    <w:multiLevelType w:val="hybridMultilevel"/>
    <w:tmpl w:val="5D8E94F4"/>
    <w:lvl w:ilvl="0" w:tplc="210EA20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A017229"/>
    <w:multiLevelType w:val="hybridMultilevel"/>
    <w:tmpl w:val="0388C31C"/>
    <w:lvl w:ilvl="0" w:tplc="5E7E8C5E">
      <w:numFmt w:val="bullet"/>
      <w:lvlText w:val="□"/>
      <w:lvlJc w:val="left"/>
      <w:pPr>
        <w:ind w:left="1440" w:hanging="360"/>
      </w:pPr>
      <w:rPr>
        <w:rFonts w:ascii="Times New Roman" w:eastAsia="Times New Roman" w:hAnsi="Times New Roman" w:cs="Times New Roman" w:hint="default"/>
        <w:w w:val="129"/>
        <w:sz w:val="22"/>
        <w:szCs w:val="22"/>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FAE23C74">
      <w:start w:val="1"/>
      <w:numFmt w:val="bullet"/>
      <w:lvlText w:val="□"/>
      <w:lvlJc w:val="left"/>
      <w:pPr>
        <w:ind w:left="3600" w:hanging="360"/>
      </w:pPr>
      <w:rPr>
        <w:rFonts w:ascii="Times New Roman" w:hAnsi="Times New Roman" w:cs="Times New Roman" w:hint="default"/>
        <w:sz w:val="32"/>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D1F7E23"/>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D971533"/>
    <w:multiLevelType w:val="hybridMultilevel"/>
    <w:tmpl w:val="DFEC1C82"/>
    <w:lvl w:ilvl="0" w:tplc="FAF40F00">
      <w:numFmt w:val="bullet"/>
      <w:lvlText w:val=""/>
      <w:lvlJc w:val="left"/>
      <w:pPr>
        <w:ind w:left="932" w:hanging="360"/>
      </w:pPr>
      <w:rPr>
        <w:rFonts w:ascii="Symbol" w:eastAsia="Symbol" w:hAnsi="Symbol" w:cs="Symbol" w:hint="default"/>
        <w:w w:val="100"/>
        <w:sz w:val="22"/>
        <w:szCs w:val="22"/>
        <w:lang w:val="it-IT" w:eastAsia="it-IT" w:bidi="it-IT"/>
      </w:rPr>
    </w:lvl>
    <w:lvl w:ilvl="1" w:tplc="CDCA693E">
      <w:numFmt w:val="bullet"/>
      <w:lvlText w:val="•"/>
      <w:lvlJc w:val="left"/>
      <w:pPr>
        <w:ind w:left="1846" w:hanging="360"/>
      </w:pPr>
      <w:rPr>
        <w:rFonts w:hint="default"/>
        <w:lang w:val="it-IT" w:eastAsia="it-IT" w:bidi="it-IT"/>
      </w:rPr>
    </w:lvl>
    <w:lvl w:ilvl="2" w:tplc="DC44A02E">
      <w:numFmt w:val="bullet"/>
      <w:lvlText w:val="•"/>
      <w:lvlJc w:val="left"/>
      <w:pPr>
        <w:ind w:left="2752" w:hanging="360"/>
      </w:pPr>
      <w:rPr>
        <w:rFonts w:hint="default"/>
        <w:lang w:val="it-IT" w:eastAsia="it-IT" w:bidi="it-IT"/>
      </w:rPr>
    </w:lvl>
    <w:lvl w:ilvl="3" w:tplc="885EFFDA">
      <w:numFmt w:val="bullet"/>
      <w:lvlText w:val="•"/>
      <w:lvlJc w:val="left"/>
      <w:pPr>
        <w:ind w:left="3658" w:hanging="360"/>
      </w:pPr>
      <w:rPr>
        <w:rFonts w:hint="default"/>
        <w:lang w:val="it-IT" w:eastAsia="it-IT" w:bidi="it-IT"/>
      </w:rPr>
    </w:lvl>
    <w:lvl w:ilvl="4" w:tplc="F408949C">
      <w:numFmt w:val="bullet"/>
      <w:lvlText w:val="•"/>
      <w:lvlJc w:val="left"/>
      <w:pPr>
        <w:ind w:left="4564" w:hanging="360"/>
      </w:pPr>
      <w:rPr>
        <w:rFonts w:hint="default"/>
        <w:lang w:val="it-IT" w:eastAsia="it-IT" w:bidi="it-IT"/>
      </w:rPr>
    </w:lvl>
    <w:lvl w:ilvl="5" w:tplc="8AEC104E">
      <w:numFmt w:val="bullet"/>
      <w:lvlText w:val="•"/>
      <w:lvlJc w:val="left"/>
      <w:pPr>
        <w:ind w:left="5470" w:hanging="360"/>
      </w:pPr>
      <w:rPr>
        <w:rFonts w:hint="default"/>
        <w:lang w:val="it-IT" w:eastAsia="it-IT" w:bidi="it-IT"/>
      </w:rPr>
    </w:lvl>
    <w:lvl w:ilvl="6" w:tplc="DE366BF4">
      <w:numFmt w:val="bullet"/>
      <w:lvlText w:val="•"/>
      <w:lvlJc w:val="left"/>
      <w:pPr>
        <w:ind w:left="6376" w:hanging="360"/>
      </w:pPr>
      <w:rPr>
        <w:rFonts w:hint="default"/>
        <w:lang w:val="it-IT" w:eastAsia="it-IT" w:bidi="it-IT"/>
      </w:rPr>
    </w:lvl>
    <w:lvl w:ilvl="7" w:tplc="E82A49F4">
      <w:numFmt w:val="bullet"/>
      <w:lvlText w:val="•"/>
      <w:lvlJc w:val="left"/>
      <w:pPr>
        <w:ind w:left="7282" w:hanging="360"/>
      </w:pPr>
      <w:rPr>
        <w:rFonts w:hint="default"/>
        <w:lang w:val="it-IT" w:eastAsia="it-IT" w:bidi="it-IT"/>
      </w:rPr>
    </w:lvl>
    <w:lvl w:ilvl="8" w:tplc="89B6B154">
      <w:numFmt w:val="bullet"/>
      <w:lvlText w:val="•"/>
      <w:lvlJc w:val="left"/>
      <w:pPr>
        <w:ind w:left="8188" w:hanging="360"/>
      </w:pPr>
      <w:rPr>
        <w:rFonts w:hint="default"/>
        <w:lang w:val="it-IT" w:eastAsia="it-IT" w:bidi="it-IT"/>
      </w:rPr>
    </w:lvl>
  </w:abstractNum>
  <w:abstractNum w:abstractNumId="4" w15:restartNumberingAfterBreak="0">
    <w:nsid w:val="0DFC301D"/>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EF15320"/>
    <w:multiLevelType w:val="multilevel"/>
    <w:tmpl w:val="1A46337A"/>
    <w:lvl w:ilvl="0">
      <w:start w:val="1"/>
      <w:numFmt w:val="decimal"/>
      <w:lvlText w:val="%1)"/>
      <w:lvlJc w:val="left"/>
      <w:pPr>
        <w:ind w:left="452" w:hanging="240"/>
      </w:pPr>
      <w:rPr>
        <w:rFonts w:ascii="Times New Roman" w:eastAsia="Times New Roman" w:hAnsi="Times New Roman" w:cs="Times New Roman" w:hint="default"/>
        <w:w w:val="100"/>
        <w:sz w:val="22"/>
        <w:szCs w:val="22"/>
        <w:lang w:val="it-IT" w:eastAsia="it-IT" w:bidi="it-IT"/>
      </w:rPr>
    </w:lvl>
    <w:lvl w:ilvl="1">
      <w:start w:val="1"/>
      <w:numFmt w:val="decimal"/>
      <w:lvlText w:val="%1.%2"/>
      <w:lvlJc w:val="left"/>
      <w:pPr>
        <w:ind w:left="212" w:hanging="346"/>
      </w:pPr>
      <w:rPr>
        <w:rFonts w:ascii="Times New Roman" w:eastAsia="Times New Roman" w:hAnsi="Times New Roman" w:cs="Times New Roman" w:hint="default"/>
        <w:b/>
        <w:bCs/>
        <w:w w:val="100"/>
        <w:sz w:val="22"/>
        <w:szCs w:val="22"/>
        <w:lang w:val="it-IT" w:eastAsia="it-IT" w:bidi="it-IT"/>
      </w:rPr>
    </w:lvl>
    <w:lvl w:ilvl="2">
      <w:numFmt w:val="bullet"/>
      <w:lvlText w:val="•"/>
      <w:lvlJc w:val="left"/>
      <w:pPr>
        <w:ind w:left="1520" w:hanging="346"/>
      </w:pPr>
      <w:rPr>
        <w:rFonts w:hint="default"/>
        <w:lang w:val="it-IT" w:eastAsia="it-IT" w:bidi="it-IT"/>
      </w:rPr>
    </w:lvl>
    <w:lvl w:ilvl="3">
      <w:numFmt w:val="bullet"/>
      <w:lvlText w:val="•"/>
      <w:lvlJc w:val="left"/>
      <w:pPr>
        <w:ind w:left="2580" w:hanging="346"/>
      </w:pPr>
      <w:rPr>
        <w:rFonts w:hint="default"/>
        <w:lang w:val="it-IT" w:eastAsia="it-IT" w:bidi="it-IT"/>
      </w:rPr>
    </w:lvl>
    <w:lvl w:ilvl="4">
      <w:numFmt w:val="bullet"/>
      <w:lvlText w:val="•"/>
      <w:lvlJc w:val="left"/>
      <w:pPr>
        <w:ind w:left="3640" w:hanging="346"/>
      </w:pPr>
      <w:rPr>
        <w:rFonts w:hint="default"/>
        <w:lang w:val="it-IT" w:eastAsia="it-IT" w:bidi="it-IT"/>
      </w:rPr>
    </w:lvl>
    <w:lvl w:ilvl="5">
      <w:numFmt w:val="bullet"/>
      <w:lvlText w:val="•"/>
      <w:lvlJc w:val="left"/>
      <w:pPr>
        <w:ind w:left="4700" w:hanging="346"/>
      </w:pPr>
      <w:rPr>
        <w:rFonts w:hint="default"/>
        <w:lang w:val="it-IT" w:eastAsia="it-IT" w:bidi="it-IT"/>
      </w:rPr>
    </w:lvl>
    <w:lvl w:ilvl="6">
      <w:numFmt w:val="bullet"/>
      <w:lvlText w:val="•"/>
      <w:lvlJc w:val="left"/>
      <w:pPr>
        <w:ind w:left="5760" w:hanging="346"/>
      </w:pPr>
      <w:rPr>
        <w:rFonts w:hint="default"/>
        <w:lang w:val="it-IT" w:eastAsia="it-IT" w:bidi="it-IT"/>
      </w:rPr>
    </w:lvl>
    <w:lvl w:ilvl="7">
      <w:numFmt w:val="bullet"/>
      <w:lvlText w:val="•"/>
      <w:lvlJc w:val="left"/>
      <w:pPr>
        <w:ind w:left="6820" w:hanging="346"/>
      </w:pPr>
      <w:rPr>
        <w:rFonts w:hint="default"/>
        <w:lang w:val="it-IT" w:eastAsia="it-IT" w:bidi="it-IT"/>
      </w:rPr>
    </w:lvl>
    <w:lvl w:ilvl="8">
      <w:numFmt w:val="bullet"/>
      <w:lvlText w:val="•"/>
      <w:lvlJc w:val="left"/>
      <w:pPr>
        <w:ind w:left="7880" w:hanging="346"/>
      </w:pPr>
      <w:rPr>
        <w:rFonts w:hint="default"/>
        <w:lang w:val="it-IT" w:eastAsia="it-IT" w:bidi="it-IT"/>
      </w:rPr>
    </w:lvl>
  </w:abstractNum>
  <w:abstractNum w:abstractNumId="6" w15:restartNumberingAfterBreak="0">
    <w:nsid w:val="134C00D6"/>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7A134D4"/>
    <w:multiLevelType w:val="hybridMultilevel"/>
    <w:tmpl w:val="BED8DECC"/>
    <w:lvl w:ilvl="0" w:tplc="B5C4CA38">
      <w:start w:val="1"/>
      <w:numFmt w:val="lowerLetter"/>
      <w:lvlText w:val="%1)"/>
      <w:lvlJc w:val="left"/>
      <w:pPr>
        <w:ind w:left="932" w:hanging="360"/>
      </w:pPr>
      <w:rPr>
        <w:rFonts w:ascii="Times New Roman" w:eastAsia="Times New Roman" w:hAnsi="Times New Roman" w:cs="Times New Roman" w:hint="default"/>
        <w:spacing w:val="0"/>
        <w:w w:val="100"/>
        <w:sz w:val="22"/>
        <w:szCs w:val="22"/>
        <w:lang w:val="it-IT" w:eastAsia="it-IT" w:bidi="it-IT"/>
      </w:rPr>
    </w:lvl>
    <w:lvl w:ilvl="1" w:tplc="651EAC3E">
      <w:numFmt w:val="bullet"/>
      <w:lvlText w:val="•"/>
      <w:lvlJc w:val="left"/>
      <w:pPr>
        <w:ind w:left="1846" w:hanging="360"/>
      </w:pPr>
      <w:rPr>
        <w:rFonts w:hint="default"/>
        <w:lang w:val="it-IT" w:eastAsia="it-IT" w:bidi="it-IT"/>
      </w:rPr>
    </w:lvl>
    <w:lvl w:ilvl="2" w:tplc="4B10FB78">
      <w:numFmt w:val="bullet"/>
      <w:lvlText w:val="•"/>
      <w:lvlJc w:val="left"/>
      <w:pPr>
        <w:ind w:left="2752" w:hanging="360"/>
      </w:pPr>
      <w:rPr>
        <w:rFonts w:hint="default"/>
        <w:lang w:val="it-IT" w:eastAsia="it-IT" w:bidi="it-IT"/>
      </w:rPr>
    </w:lvl>
    <w:lvl w:ilvl="3" w:tplc="D4B84258">
      <w:numFmt w:val="bullet"/>
      <w:lvlText w:val="•"/>
      <w:lvlJc w:val="left"/>
      <w:pPr>
        <w:ind w:left="3658" w:hanging="360"/>
      </w:pPr>
      <w:rPr>
        <w:rFonts w:hint="default"/>
        <w:lang w:val="it-IT" w:eastAsia="it-IT" w:bidi="it-IT"/>
      </w:rPr>
    </w:lvl>
    <w:lvl w:ilvl="4" w:tplc="8D5EB060">
      <w:numFmt w:val="bullet"/>
      <w:lvlText w:val="•"/>
      <w:lvlJc w:val="left"/>
      <w:pPr>
        <w:ind w:left="4564" w:hanging="360"/>
      </w:pPr>
      <w:rPr>
        <w:rFonts w:hint="default"/>
        <w:lang w:val="it-IT" w:eastAsia="it-IT" w:bidi="it-IT"/>
      </w:rPr>
    </w:lvl>
    <w:lvl w:ilvl="5" w:tplc="F7F65E14">
      <w:numFmt w:val="bullet"/>
      <w:lvlText w:val="•"/>
      <w:lvlJc w:val="left"/>
      <w:pPr>
        <w:ind w:left="5470" w:hanging="360"/>
      </w:pPr>
      <w:rPr>
        <w:rFonts w:hint="default"/>
        <w:lang w:val="it-IT" w:eastAsia="it-IT" w:bidi="it-IT"/>
      </w:rPr>
    </w:lvl>
    <w:lvl w:ilvl="6" w:tplc="964434C2">
      <w:numFmt w:val="bullet"/>
      <w:lvlText w:val="•"/>
      <w:lvlJc w:val="left"/>
      <w:pPr>
        <w:ind w:left="6376" w:hanging="360"/>
      </w:pPr>
      <w:rPr>
        <w:rFonts w:hint="default"/>
        <w:lang w:val="it-IT" w:eastAsia="it-IT" w:bidi="it-IT"/>
      </w:rPr>
    </w:lvl>
    <w:lvl w:ilvl="7" w:tplc="7C043112">
      <w:numFmt w:val="bullet"/>
      <w:lvlText w:val="•"/>
      <w:lvlJc w:val="left"/>
      <w:pPr>
        <w:ind w:left="7282" w:hanging="360"/>
      </w:pPr>
      <w:rPr>
        <w:rFonts w:hint="default"/>
        <w:lang w:val="it-IT" w:eastAsia="it-IT" w:bidi="it-IT"/>
      </w:rPr>
    </w:lvl>
    <w:lvl w:ilvl="8" w:tplc="03CADE0C">
      <w:numFmt w:val="bullet"/>
      <w:lvlText w:val="•"/>
      <w:lvlJc w:val="left"/>
      <w:pPr>
        <w:ind w:left="8188" w:hanging="360"/>
      </w:pPr>
      <w:rPr>
        <w:rFonts w:hint="default"/>
        <w:lang w:val="it-IT" w:eastAsia="it-IT" w:bidi="it-IT"/>
      </w:rPr>
    </w:lvl>
  </w:abstractNum>
  <w:abstractNum w:abstractNumId="8" w15:restartNumberingAfterBreak="0">
    <w:nsid w:val="184076F3"/>
    <w:multiLevelType w:val="hybridMultilevel"/>
    <w:tmpl w:val="97A0803A"/>
    <w:lvl w:ilvl="0" w:tplc="A2180A62">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8940DB6"/>
    <w:multiLevelType w:val="hybridMultilevel"/>
    <w:tmpl w:val="3E802DA0"/>
    <w:lvl w:ilvl="0" w:tplc="995A7C70">
      <w:numFmt w:val="bullet"/>
      <w:lvlText w:val=""/>
      <w:lvlJc w:val="left"/>
      <w:pPr>
        <w:ind w:left="371" w:hanging="159"/>
      </w:pPr>
      <w:rPr>
        <w:rFonts w:ascii="Wingdings" w:eastAsia="Wingdings" w:hAnsi="Wingdings" w:cs="Wingdings" w:hint="default"/>
        <w:w w:val="100"/>
        <w:sz w:val="22"/>
        <w:szCs w:val="22"/>
        <w:lang w:val="it-IT" w:eastAsia="it-IT" w:bidi="it-IT"/>
      </w:rPr>
    </w:lvl>
    <w:lvl w:ilvl="1" w:tplc="724C5290">
      <w:numFmt w:val="bullet"/>
      <w:lvlText w:val="•"/>
      <w:lvlJc w:val="left"/>
      <w:pPr>
        <w:ind w:left="1342" w:hanging="159"/>
      </w:pPr>
      <w:rPr>
        <w:rFonts w:hint="default"/>
        <w:lang w:val="it-IT" w:eastAsia="it-IT" w:bidi="it-IT"/>
      </w:rPr>
    </w:lvl>
    <w:lvl w:ilvl="2" w:tplc="F476E770">
      <w:numFmt w:val="bullet"/>
      <w:lvlText w:val="•"/>
      <w:lvlJc w:val="left"/>
      <w:pPr>
        <w:ind w:left="2304" w:hanging="159"/>
      </w:pPr>
      <w:rPr>
        <w:rFonts w:hint="default"/>
        <w:lang w:val="it-IT" w:eastAsia="it-IT" w:bidi="it-IT"/>
      </w:rPr>
    </w:lvl>
    <w:lvl w:ilvl="3" w:tplc="34AE88D6">
      <w:numFmt w:val="bullet"/>
      <w:lvlText w:val="•"/>
      <w:lvlJc w:val="left"/>
      <w:pPr>
        <w:ind w:left="3266" w:hanging="159"/>
      </w:pPr>
      <w:rPr>
        <w:rFonts w:hint="default"/>
        <w:lang w:val="it-IT" w:eastAsia="it-IT" w:bidi="it-IT"/>
      </w:rPr>
    </w:lvl>
    <w:lvl w:ilvl="4" w:tplc="E2B6042E">
      <w:numFmt w:val="bullet"/>
      <w:lvlText w:val="•"/>
      <w:lvlJc w:val="left"/>
      <w:pPr>
        <w:ind w:left="4228" w:hanging="159"/>
      </w:pPr>
      <w:rPr>
        <w:rFonts w:hint="default"/>
        <w:lang w:val="it-IT" w:eastAsia="it-IT" w:bidi="it-IT"/>
      </w:rPr>
    </w:lvl>
    <w:lvl w:ilvl="5" w:tplc="CCD82A0E">
      <w:numFmt w:val="bullet"/>
      <w:lvlText w:val="•"/>
      <w:lvlJc w:val="left"/>
      <w:pPr>
        <w:ind w:left="5190" w:hanging="159"/>
      </w:pPr>
      <w:rPr>
        <w:rFonts w:hint="default"/>
        <w:lang w:val="it-IT" w:eastAsia="it-IT" w:bidi="it-IT"/>
      </w:rPr>
    </w:lvl>
    <w:lvl w:ilvl="6" w:tplc="C8F85C40">
      <w:numFmt w:val="bullet"/>
      <w:lvlText w:val="•"/>
      <w:lvlJc w:val="left"/>
      <w:pPr>
        <w:ind w:left="6152" w:hanging="159"/>
      </w:pPr>
      <w:rPr>
        <w:rFonts w:hint="default"/>
        <w:lang w:val="it-IT" w:eastAsia="it-IT" w:bidi="it-IT"/>
      </w:rPr>
    </w:lvl>
    <w:lvl w:ilvl="7" w:tplc="7226A668">
      <w:numFmt w:val="bullet"/>
      <w:lvlText w:val="•"/>
      <w:lvlJc w:val="left"/>
      <w:pPr>
        <w:ind w:left="7114" w:hanging="159"/>
      </w:pPr>
      <w:rPr>
        <w:rFonts w:hint="default"/>
        <w:lang w:val="it-IT" w:eastAsia="it-IT" w:bidi="it-IT"/>
      </w:rPr>
    </w:lvl>
    <w:lvl w:ilvl="8" w:tplc="6E589D14">
      <w:numFmt w:val="bullet"/>
      <w:lvlText w:val="•"/>
      <w:lvlJc w:val="left"/>
      <w:pPr>
        <w:ind w:left="8076" w:hanging="159"/>
      </w:pPr>
      <w:rPr>
        <w:rFonts w:hint="default"/>
        <w:lang w:val="it-IT" w:eastAsia="it-IT" w:bidi="it-IT"/>
      </w:rPr>
    </w:lvl>
  </w:abstractNum>
  <w:abstractNum w:abstractNumId="10" w15:restartNumberingAfterBreak="0">
    <w:nsid w:val="39DB40FA"/>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FB71EB9"/>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5C84E18"/>
    <w:multiLevelType w:val="hybridMultilevel"/>
    <w:tmpl w:val="559A613C"/>
    <w:lvl w:ilvl="0" w:tplc="97704C46">
      <w:start w:val="1"/>
      <w:numFmt w:val="decimal"/>
      <w:lvlText w:val="%1)"/>
      <w:lvlJc w:val="left"/>
      <w:pPr>
        <w:ind w:left="452" w:hanging="240"/>
      </w:pPr>
      <w:rPr>
        <w:rFonts w:ascii="Times New Roman" w:eastAsia="Times New Roman" w:hAnsi="Times New Roman" w:cs="Times New Roman" w:hint="default"/>
        <w:w w:val="100"/>
        <w:sz w:val="22"/>
        <w:szCs w:val="22"/>
        <w:lang w:val="it-IT" w:eastAsia="it-IT" w:bidi="it-IT"/>
      </w:rPr>
    </w:lvl>
    <w:lvl w:ilvl="1" w:tplc="7BD63A6A">
      <w:numFmt w:val="bullet"/>
      <w:lvlText w:val="•"/>
      <w:lvlJc w:val="left"/>
      <w:pPr>
        <w:ind w:left="1414" w:hanging="240"/>
      </w:pPr>
      <w:rPr>
        <w:rFonts w:hint="default"/>
        <w:lang w:val="it-IT" w:eastAsia="it-IT" w:bidi="it-IT"/>
      </w:rPr>
    </w:lvl>
    <w:lvl w:ilvl="2" w:tplc="58820524">
      <w:numFmt w:val="bullet"/>
      <w:lvlText w:val="•"/>
      <w:lvlJc w:val="left"/>
      <w:pPr>
        <w:ind w:left="2368" w:hanging="240"/>
      </w:pPr>
      <w:rPr>
        <w:rFonts w:hint="default"/>
        <w:lang w:val="it-IT" w:eastAsia="it-IT" w:bidi="it-IT"/>
      </w:rPr>
    </w:lvl>
    <w:lvl w:ilvl="3" w:tplc="A1E091CC">
      <w:numFmt w:val="bullet"/>
      <w:lvlText w:val="•"/>
      <w:lvlJc w:val="left"/>
      <w:pPr>
        <w:ind w:left="3322" w:hanging="240"/>
      </w:pPr>
      <w:rPr>
        <w:rFonts w:hint="default"/>
        <w:lang w:val="it-IT" w:eastAsia="it-IT" w:bidi="it-IT"/>
      </w:rPr>
    </w:lvl>
    <w:lvl w:ilvl="4" w:tplc="D3C4BAE0">
      <w:numFmt w:val="bullet"/>
      <w:lvlText w:val="•"/>
      <w:lvlJc w:val="left"/>
      <w:pPr>
        <w:ind w:left="4276" w:hanging="240"/>
      </w:pPr>
      <w:rPr>
        <w:rFonts w:hint="default"/>
        <w:lang w:val="it-IT" w:eastAsia="it-IT" w:bidi="it-IT"/>
      </w:rPr>
    </w:lvl>
    <w:lvl w:ilvl="5" w:tplc="CFF0BE18">
      <w:numFmt w:val="bullet"/>
      <w:lvlText w:val="•"/>
      <w:lvlJc w:val="left"/>
      <w:pPr>
        <w:ind w:left="5230" w:hanging="240"/>
      </w:pPr>
      <w:rPr>
        <w:rFonts w:hint="default"/>
        <w:lang w:val="it-IT" w:eastAsia="it-IT" w:bidi="it-IT"/>
      </w:rPr>
    </w:lvl>
    <w:lvl w:ilvl="6" w:tplc="46CA2E66">
      <w:numFmt w:val="bullet"/>
      <w:lvlText w:val="•"/>
      <w:lvlJc w:val="left"/>
      <w:pPr>
        <w:ind w:left="6184" w:hanging="240"/>
      </w:pPr>
      <w:rPr>
        <w:rFonts w:hint="default"/>
        <w:lang w:val="it-IT" w:eastAsia="it-IT" w:bidi="it-IT"/>
      </w:rPr>
    </w:lvl>
    <w:lvl w:ilvl="7" w:tplc="47CA84EC">
      <w:numFmt w:val="bullet"/>
      <w:lvlText w:val="•"/>
      <w:lvlJc w:val="left"/>
      <w:pPr>
        <w:ind w:left="7138" w:hanging="240"/>
      </w:pPr>
      <w:rPr>
        <w:rFonts w:hint="default"/>
        <w:lang w:val="it-IT" w:eastAsia="it-IT" w:bidi="it-IT"/>
      </w:rPr>
    </w:lvl>
    <w:lvl w:ilvl="8" w:tplc="F7CA9B58">
      <w:numFmt w:val="bullet"/>
      <w:lvlText w:val="•"/>
      <w:lvlJc w:val="left"/>
      <w:pPr>
        <w:ind w:left="8092" w:hanging="240"/>
      </w:pPr>
      <w:rPr>
        <w:rFonts w:hint="default"/>
        <w:lang w:val="it-IT" w:eastAsia="it-IT" w:bidi="it-IT"/>
      </w:rPr>
    </w:lvl>
  </w:abstractNum>
  <w:abstractNum w:abstractNumId="13" w15:restartNumberingAfterBreak="0">
    <w:nsid w:val="463178C2"/>
    <w:multiLevelType w:val="hybridMultilevel"/>
    <w:tmpl w:val="F7AE73C4"/>
    <w:lvl w:ilvl="0" w:tplc="C52CBB84">
      <w:numFmt w:val="bullet"/>
      <w:lvlText w:val=""/>
      <w:lvlJc w:val="left"/>
      <w:pPr>
        <w:ind w:left="212" w:hanging="360"/>
      </w:pPr>
      <w:rPr>
        <w:rFonts w:ascii="Wingdings" w:eastAsia="Wingdings" w:hAnsi="Wingdings" w:cs="Wingdings" w:hint="default"/>
        <w:w w:val="100"/>
        <w:sz w:val="22"/>
        <w:szCs w:val="22"/>
        <w:lang w:val="it-IT" w:eastAsia="it-IT" w:bidi="it-IT"/>
      </w:rPr>
    </w:lvl>
    <w:lvl w:ilvl="1" w:tplc="39A60608">
      <w:numFmt w:val="bullet"/>
      <w:lvlText w:val="•"/>
      <w:lvlJc w:val="left"/>
      <w:pPr>
        <w:ind w:left="1198" w:hanging="360"/>
      </w:pPr>
      <w:rPr>
        <w:rFonts w:hint="default"/>
        <w:lang w:val="it-IT" w:eastAsia="it-IT" w:bidi="it-IT"/>
      </w:rPr>
    </w:lvl>
    <w:lvl w:ilvl="2" w:tplc="DAF8E5D2">
      <w:numFmt w:val="bullet"/>
      <w:lvlText w:val="•"/>
      <w:lvlJc w:val="left"/>
      <w:pPr>
        <w:ind w:left="2176" w:hanging="360"/>
      </w:pPr>
      <w:rPr>
        <w:rFonts w:hint="default"/>
        <w:lang w:val="it-IT" w:eastAsia="it-IT" w:bidi="it-IT"/>
      </w:rPr>
    </w:lvl>
    <w:lvl w:ilvl="3" w:tplc="42FE8FA8">
      <w:numFmt w:val="bullet"/>
      <w:lvlText w:val="•"/>
      <w:lvlJc w:val="left"/>
      <w:pPr>
        <w:ind w:left="3154" w:hanging="360"/>
      </w:pPr>
      <w:rPr>
        <w:rFonts w:hint="default"/>
        <w:lang w:val="it-IT" w:eastAsia="it-IT" w:bidi="it-IT"/>
      </w:rPr>
    </w:lvl>
    <w:lvl w:ilvl="4" w:tplc="BEDEFBF8">
      <w:numFmt w:val="bullet"/>
      <w:lvlText w:val="•"/>
      <w:lvlJc w:val="left"/>
      <w:pPr>
        <w:ind w:left="4132" w:hanging="360"/>
      </w:pPr>
      <w:rPr>
        <w:rFonts w:hint="default"/>
        <w:lang w:val="it-IT" w:eastAsia="it-IT" w:bidi="it-IT"/>
      </w:rPr>
    </w:lvl>
    <w:lvl w:ilvl="5" w:tplc="04044A36">
      <w:numFmt w:val="bullet"/>
      <w:lvlText w:val="•"/>
      <w:lvlJc w:val="left"/>
      <w:pPr>
        <w:ind w:left="5110" w:hanging="360"/>
      </w:pPr>
      <w:rPr>
        <w:rFonts w:hint="default"/>
        <w:lang w:val="it-IT" w:eastAsia="it-IT" w:bidi="it-IT"/>
      </w:rPr>
    </w:lvl>
    <w:lvl w:ilvl="6" w:tplc="6B9CACD0">
      <w:numFmt w:val="bullet"/>
      <w:lvlText w:val="•"/>
      <w:lvlJc w:val="left"/>
      <w:pPr>
        <w:ind w:left="6088" w:hanging="360"/>
      </w:pPr>
      <w:rPr>
        <w:rFonts w:hint="default"/>
        <w:lang w:val="it-IT" w:eastAsia="it-IT" w:bidi="it-IT"/>
      </w:rPr>
    </w:lvl>
    <w:lvl w:ilvl="7" w:tplc="5922CF6E">
      <w:numFmt w:val="bullet"/>
      <w:lvlText w:val="•"/>
      <w:lvlJc w:val="left"/>
      <w:pPr>
        <w:ind w:left="7066" w:hanging="360"/>
      </w:pPr>
      <w:rPr>
        <w:rFonts w:hint="default"/>
        <w:lang w:val="it-IT" w:eastAsia="it-IT" w:bidi="it-IT"/>
      </w:rPr>
    </w:lvl>
    <w:lvl w:ilvl="8" w:tplc="57A48D8A">
      <w:numFmt w:val="bullet"/>
      <w:lvlText w:val="•"/>
      <w:lvlJc w:val="left"/>
      <w:pPr>
        <w:ind w:left="8044" w:hanging="360"/>
      </w:pPr>
      <w:rPr>
        <w:rFonts w:hint="default"/>
        <w:lang w:val="it-IT" w:eastAsia="it-IT" w:bidi="it-IT"/>
      </w:rPr>
    </w:lvl>
  </w:abstractNum>
  <w:abstractNum w:abstractNumId="14" w15:restartNumberingAfterBreak="0">
    <w:nsid w:val="48035A95"/>
    <w:multiLevelType w:val="hybridMultilevel"/>
    <w:tmpl w:val="8940D23C"/>
    <w:lvl w:ilvl="0" w:tplc="DD5818B6">
      <w:numFmt w:val="bullet"/>
      <w:lvlText w:val=""/>
      <w:lvlJc w:val="left"/>
      <w:pPr>
        <w:ind w:left="932" w:hanging="360"/>
      </w:pPr>
      <w:rPr>
        <w:rFonts w:ascii="Wingdings" w:eastAsia="Wingdings" w:hAnsi="Wingdings" w:cs="Wingdings" w:hint="default"/>
        <w:w w:val="100"/>
        <w:sz w:val="22"/>
        <w:szCs w:val="22"/>
        <w:lang w:val="it-IT" w:eastAsia="it-IT" w:bidi="it-IT"/>
      </w:rPr>
    </w:lvl>
    <w:lvl w:ilvl="1" w:tplc="4786341E">
      <w:numFmt w:val="bullet"/>
      <w:lvlText w:val="•"/>
      <w:lvlJc w:val="left"/>
      <w:pPr>
        <w:ind w:left="1846" w:hanging="360"/>
      </w:pPr>
      <w:rPr>
        <w:rFonts w:hint="default"/>
        <w:lang w:val="it-IT" w:eastAsia="it-IT" w:bidi="it-IT"/>
      </w:rPr>
    </w:lvl>
    <w:lvl w:ilvl="2" w:tplc="E56621A6">
      <w:numFmt w:val="bullet"/>
      <w:lvlText w:val="•"/>
      <w:lvlJc w:val="left"/>
      <w:pPr>
        <w:ind w:left="2752" w:hanging="360"/>
      </w:pPr>
      <w:rPr>
        <w:rFonts w:hint="default"/>
        <w:lang w:val="it-IT" w:eastAsia="it-IT" w:bidi="it-IT"/>
      </w:rPr>
    </w:lvl>
    <w:lvl w:ilvl="3" w:tplc="2A8A6DD8">
      <w:numFmt w:val="bullet"/>
      <w:lvlText w:val="•"/>
      <w:lvlJc w:val="left"/>
      <w:pPr>
        <w:ind w:left="3658" w:hanging="360"/>
      </w:pPr>
      <w:rPr>
        <w:rFonts w:hint="default"/>
        <w:lang w:val="it-IT" w:eastAsia="it-IT" w:bidi="it-IT"/>
      </w:rPr>
    </w:lvl>
    <w:lvl w:ilvl="4" w:tplc="6D3AC00E">
      <w:numFmt w:val="bullet"/>
      <w:lvlText w:val="•"/>
      <w:lvlJc w:val="left"/>
      <w:pPr>
        <w:ind w:left="4564" w:hanging="360"/>
      </w:pPr>
      <w:rPr>
        <w:rFonts w:hint="default"/>
        <w:lang w:val="it-IT" w:eastAsia="it-IT" w:bidi="it-IT"/>
      </w:rPr>
    </w:lvl>
    <w:lvl w:ilvl="5" w:tplc="5D1EDF80">
      <w:numFmt w:val="bullet"/>
      <w:lvlText w:val="•"/>
      <w:lvlJc w:val="left"/>
      <w:pPr>
        <w:ind w:left="5470" w:hanging="360"/>
      </w:pPr>
      <w:rPr>
        <w:rFonts w:hint="default"/>
        <w:lang w:val="it-IT" w:eastAsia="it-IT" w:bidi="it-IT"/>
      </w:rPr>
    </w:lvl>
    <w:lvl w:ilvl="6" w:tplc="E3967664">
      <w:numFmt w:val="bullet"/>
      <w:lvlText w:val="•"/>
      <w:lvlJc w:val="left"/>
      <w:pPr>
        <w:ind w:left="6376" w:hanging="360"/>
      </w:pPr>
      <w:rPr>
        <w:rFonts w:hint="default"/>
        <w:lang w:val="it-IT" w:eastAsia="it-IT" w:bidi="it-IT"/>
      </w:rPr>
    </w:lvl>
    <w:lvl w:ilvl="7" w:tplc="6096C414">
      <w:numFmt w:val="bullet"/>
      <w:lvlText w:val="•"/>
      <w:lvlJc w:val="left"/>
      <w:pPr>
        <w:ind w:left="7282" w:hanging="360"/>
      </w:pPr>
      <w:rPr>
        <w:rFonts w:hint="default"/>
        <w:lang w:val="it-IT" w:eastAsia="it-IT" w:bidi="it-IT"/>
      </w:rPr>
    </w:lvl>
    <w:lvl w:ilvl="8" w:tplc="DBE0AB12">
      <w:numFmt w:val="bullet"/>
      <w:lvlText w:val="•"/>
      <w:lvlJc w:val="left"/>
      <w:pPr>
        <w:ind w:left="8188" w:hanging="360"/>
      </w:pPr>
      <w:rPr>
        <w:rFonts w:hint="default"/>
        <w:lang w:val="it-IT" w:eastAsia="it-IT" w:bidi="it-IT"/>
      </w:rPr>
    </w:lvl>
  </w:abstractNum>
  <w:abstractNum w:abstractNumId="15" w15:restartNumberingAfterBreak="0">
    <w:nsid w:val="544B14BE"/>
    <w:multiLevelType w:val="hybridMultilevel"/>
    <w:tmpl w:val="9B78F278"/>
    <w:lvl w:ilvl="0" w:tplc="0410000F">
      <w:start w:val="1"/>
      <w:numFmt w:val="decimal"/>
      <w:lvlText w:val="%1."/>
      <w:lvlJc w:val="left"/>
      <w:pPr>
        <w:ind w:left="572" w:hanging="360"/>
      </w:pPr>
      <w:rPr>
        <w:rFonts w:hint="default"/>
      </w:rPr>
    </w:lvl>
    <w:lvl w:ilvl="1" w:tplc="04100019">
      <w:start w:val="1"/>
      <w:numFmt w:val="lowerLetter"/>
      <w:lvlText w:val="%2."/>
      <w:lvlJc w:val="left"/>
      <w:pPr>
        <w:ind w:left="1292" w:hanging="360"/>
      </w:pPr>
    </w:lvl>
    <w:lvl w:ilvl="2" w:tplc="0410001B">
      <w:start w:val="1"/>
      <w:numFmt w:val="lowerRoman"/>
      <w:lvlText w:val="%3."/>
      <w:lvlJc w:val="right"/>
      <w:pPr>
        <w:ind w:left="2012" w:hanging="180"/>
      </w:pPr>
    </w:lvl>
    <w:lvl w:ilvl="3" w:tplc="72E2D31A">
      <w:start w:val="1"/>
      <w:numFmt w:val="upperRoman"/>
      <w:lvlText w:val="%4."/>
      <w:lvlJc w:val="left"/>
      <w:pPr>
        <w:ind w:left="2942" w:hanging="570"/>
      </w:pPr>
      <w:rPr>
        <w:rFonts w:hint="default"/>
      </w:r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6" w15:restartNumberingAfterBreak="0">
    <w:nsid w:val="5A41389F"/>
    <w:multiLevelType w:val="hybridMultilevel"/>
    <w:tmpl w:val="D41E3AD0"/>
    <w:lvl w:ilvl="0" w:tplc="A6709FD4">
      <w:numFmt w:val="bullet"/>
      <w:lvlText w:val="•"/>
      <w:lvlJc w:val="left"/>
      <w:pPr>
        <w:ind w:left="212" w:hanging="135"/>
      </w:pPr>
      <w:rPr>
        <w:rFonts w:ascii="Times New Roman" w:eastAsia="Times New Roman" w:hAnsi="Times New Roman" w:cs="Times New Roman" w:hint="default"/>
        <w:w w:val="100"/>
        <w:sz w:val="22"/>
        <w:szCs w:val="22"/>
        <w:lang w:val="it-IT" w:eastAsia="it-IT" w:bidi="it-IT"/>
      </w:rPr>
    </w:lvl>
    <w:lvl w:ilvl="1" w:tplc="0156C2C8">
      <w:numFmt w:val="bullet"/>
      <w:lvlText w:val="•"/>
      <w:lvlJc w:val="left"/>
      <w:pPr>
        <w:ind w:left="1198" w:hanging="135"/>
      </w:pPr>
      <w:rPr>
        <w:rFonts w:hint="default"/>
        <w:lang w:val="it-IT" w:eastAsia="it-IT" w:bidi="it-IT"/>
      </w:rPr>
    </w:lvl>
    <w:lvl w:ilvl="2" w:tplc="2004BF7A">
      <w:numFmt w:val="bullet"/>
      <w:lvlText w:val="•"/>
      <w:lvlJc w:val="left"/>
      <w:pPr>
        <w:ind w:left="2176" w:hanging="135"/>
      </w:pPr>
      <w:rPr>
        <w:rFonts w:hint="default"/>
        <w:lang w:val="it-IT" w:eastAsia="it-IT" w:bidi="it-IT"/>
      </w:rPr>
    </w:lvl>
    <w:lvl w:ilvl="3" w:tplc="4E104734">
      <w:numFmt w:val="bullet"/>
      <w:lvlText w:val="•"/>
      <w:lvlJc w:val="left"/>
      <w:pPr>
        <w:ind w:left="3154" w:hanging="135"/>
      </w:pPr>
      <w:rPr>
        <w:rFonts w:hint="default"/>
        <w:lang w:val="it-IT" w:eastAsia="it-IT" w:bidi="it-IT"/>
      </w:rPr>
    </w:lvl>
    <w:lvl w:ilvl="4" w:tplc="18F60A08">
      <w:numFmt w:val="bullet"/>
      <w:lvlText w:val="•"/>
      <w:lvlJc w:val="left"/>
      <w:pPr>
        <w:ind w:left="4132" w:hanging="135"/>
      </w:pPr>
      <w:rPr>
        <w:rFonts w:hint="default"/>
        <w:lang w:val="it-IT" w:eastAsia="it-IT" w:bidi="it-IT"/>
      </w:rPr>
    </w:lvl>
    <w:lvl w:ilvl="5" w:tplc="2D80DF76">
      <w:numFmt w:val="bullet"/>
      <w:lvlText w:val="•"/>
      <w:lvlJc w:val="left"/>
      <w:pPr>
        <w:ind w:left="5110" w:hanging="135"/>
      </w:pPr>
      <w:rPr>
        <w:rFonts w:hint="default"/>
        <w:lang w:val="it-IT" w:eastAsia="it-IT" w:bidi="it-IT"/>
      </w:rPr>
    </w:lvl>
    <w:lvl w:ilvl="6" w:tplc="3AF644B4">
      <w:numFmt w:val="bullet"/>
      <w:lvlText w:val="•"/>
      <w:lvlJc w:val="left"/>
      <w:pPr>
        <w:ind w:left="6088" w:hanging="135"/>
      </w:pPr>
      <w:rPr>
        <w:rFonts w:hint="default"/>
        <w:lang w:val="it-IT" w:eastAsia="it-IT" w:bidi="it-IT"/>
      </w:rPr>
    </w:lvl>
    <w:lvl w:ilvl="7" w:tplc="297A774E">
      <w:numFmt w:val="bullet"/>
      <w:lvlText w:val="•"/>
      <w:lvlJc w:val="left"/>
      <w:pPr>
        <w:ind w:left="7066" w:hanging="135"/>
      </w:pPr>
      <w:rPr>
        <w:rFonts w:hint="default"/>
        <w:lang w:val="it-IT" w:eastAsia="it-IT" w:bidi="it-IT"/>
      </w:rPr>
    </w:lvl>
    <w:lvl w:ilvl="8" w:tplc="73DE6FD0">
      <w:numFmt w:val="bullet"/>
      <w:lvlText w:val="•"/>
      <w:lvlJc w:val="left"/>
      <w:pPr>
        <w:ind w:left="8044" w:hanging="135"/>
      </w:pPr>
      <w:rPr>
        <w:rFonts w:hint="default"/>
        <w:lang w:val="it-IT" w:eastAsia="it-IT" w:bidi="it-IT"/>
      </w:rPr>
    </w:lvl>
  </w:abstractNum>
  <w:abstractNum w:abstractNumId="17" w15:restartNumberingAfterBreak="0">
    <w:nsid w:val="5D706DEF"/>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0696911"/>
    <w:multiLevelType w:val="hybridMultilevel"/>
    <w:tmpl w:val="5776CCD6"/>
    <w:lvl w:ilvl="0" w:tplc="1EA63098">
      <w:start w:val="6"/>
      <w:numFmt w:val="bullet"/>
      <w:lvlText w:val="-"/>
      <w:lvlJc w:val="left"/>
      <w:pPr>
        <w:ind w:left="572" w:hanging="360"/>
      </w:pPr>
      <w:rPr>
        <w:rFonts w:ascii="Calibri" w:eastAsia="Times New Roman" w:hAnsi="Calibri" w:cs="Calibri" w:hint="default"/>
      </w:rPr>
    </w:lvl>
    <w:lvl w:ilvl="1" w:tplc="3C74875C">
      <w:start w:val="1"/>
      <w:numFmt w:val="bullet"/>
      <w:lvlText w:val=""/>
      <w:lvlJc w:val="left"/>
      <w:pPr>
        <w:ind w:left="1292" w:hanging="360"/>
      </w:pPr>
      <w:rPr>
        <w:rFonts w:ascii="Symbol" w:hAnsi="Symbol" w:hint="default"/>
      </w:rPr>
    </w:lvl>
    <w:lvl w:ilvl="2" w:tplc="04100005">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19" w15:restartNumberingAfterBreak="0">
    <w:nsid w:val="612B70DE"/>
    <w:multiLevelType w:val="hybridMultilevel"/>
    <w:tmpl w:val="691815CE"/>
    <w:lvl w:ilvl="0" w:tplc="F222CC70">
      <w:numFmt w:val="bullet"/>
      <w:lvlText w:val=""/>
      <w:lvlJc w:val="left"/>
      <w:pPr>
        <w:ind w:left="556" w:hanging="284"/>
      </w:pPr>
      <w:rPr>
        <w:rFonts w:ascii="Symbol" w:eastAsia="Symbol" w:hAnsi="Symbol" w:cs="Symbol" w:hint="default"/>
        <w:w w:val="100"/>
        <w:sz w:val="18"/>
        <w:szCs w:val="18"/>
        <w:lang w:val="it-IT" w:eastAsia="it-IT" w:bidi="it-IT"/>
      </w:rPr>
    </w:lvl>
    <w:lvl w:ilvl="1" w:tplc="5D24A2DE">
      <w:numFmt w:val="bullet"/>
      <w:lvlText w:val="•"/>
      <w:lvlJc w:val="left"/>
      <w:pPr>
        <w:ind w:left="1506" w:hanging="284"/>
      </w:pPr>
      <w:rPr>
        <w:rFonts w:hint="default"/>
        <w:lang w:val="it-IT" w:eastAsia="it-IT" w:bidi="it-IT"/>
      </w:rPr>
    </w:lvl>
    <w:lvl w:ilvl="2" w:tplc="BA587034">
      <w:numFmt w:val="bullet"/>
      <w:lvlText w:val="•"/>
      <w:lvlJc w:val="left"/>
      <w:pPr>
        <w:ind w:left="2453" w:hanging="284"/>
      </w:pPr>
      <w:rPr>
        <w:rFonts w:hint="default"/>
        <w:lang w:val="it-IT" w:eastAsia="it-IT" w:bidi="it-IT"/>
      </w:rPr>
    </w:lvl>
    <w:lvl w:ilvl="3" w:tplc="EFB0B1B8">
      <w:numFmt w:val="bullet"/>
      <w:lvlText w:val="•"/>
      <w:lvlJc w:val="left"/>
      <w:pPr>
        <w:ind w:left="3399" w:hanging="284"/>
      </w:pPr>
      <w:rPr>
        <w:rFonts w:hint="default"/>
        <w:lang w:val="it-IT" w:eastAsia="it-IT" w:bidi="it-IT"/>
      </w:rPr>
    </w:lvl>
    <w:lvl w:ilvl="4" w:tplc="7EB0CB18">
      <w:numFmt w:val="bullet"/>
      <w:lvlText w:val="•"/>
      <w:lvlJc w:val="left"/>
      <w:pPr>
        <w:ind w:left="4346" w:hanging="284"/>
      </w:pPr>
      <w:rPr>
        <w:rFonts w:hint="default"/>
        <w:lang w:val="it-IT" w:eastAsia="it-IT" w:bidi="it-IT"/>
      </w:rPr>
    </w:lvl>
    <w:lvl w:ilvl="5" w:tplc="0FE29D56">
      <w:numFmt w:val="bullet"/>
      <w:lvlText w:val="•"/>
      <w:lvlJc w:val="left"/>
      <w:pPr>
        <w:ind w:left="5293" w:hanging="284"/>
      </w:pPr>
      <w:rPr>
        <w:rFonts w:hint="default"/>
        <w:lang w:val="it-IT" w:eastAsia="it-IT" w:bidi="it-IT"/>
      </w:rPr>
    </w:lvl>
    <w:lvl w:ilvl="6" w:tplc="9506702A">
      <w:numFmt w:val="bullet"/>
      <w:lvlText w:val="•"/>
      <w:lvlJc w:val="left"/>
      <w:pPr>
        <w:ind w:left="6239" w:hanging="284"/>
      </w:pPr>
      <w:rPr>
        <w:rFonts w:hint="default"/>
        <w:lang w:val="it-IT" w:eastAsia="it-IT" w:bidi="it-IT"/>
      </w:rPr>
    </w:lvl>
    <w:lvl w:ilvl="7" w:tplc="846E1630">
      <w:numFmt w:val="bullet"/>
      <w:lvlText w:val="•"/>
      <w:lvlJc w:val="left"/>
      <w:pPr>
        <w:ind w:left="7186" w:hanging="284"/>
      </w:pPr>
      <w:rPr>
        <w:rFonts w:hint="default"/>
        <w:lang w:val="it-IT" w:eastAsia="it-IT" w:bidi="it-IT"/>
      </w:rPr>
    </w:lvl>
    <w:lvl w:ilvl="8" w:tplc="A5624EE6">
      <w:numFmt w:val="bullet"/>
      <w:lvlText w:val="•"/>
      <w:lvlJc w:val="left"/>
      <w:pPr>
        <w:ind w:left="8133" w:hanging="284"/>
      </w:pPr>
      <w:rPr>
        <w:rFonts w:hint="default"/>
        <w:lang w:val="it-IT" w:eastAsia="it-IT" w:bidi="it-IT"/>
      </w:rPr>
    </w:lvl>
  </w:abstractNum>
  <w:abstractNum w:abstractNumId="20" w15:restartNumberingAfterBreak="0">
    <w:nsid w:val="6FC930F3"/>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5DF2E9F"/>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5FB7332"/>
    <w:multiLevelType w:val="hybridMultilevel"/>
    <w:tmpl w:val="C79C5406"/>
    <w:lvl w:ilvl="0" w:tplc="FCF297B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62409FC"/>
    <w:multiLevelType w:val="hybridMultilevel"/>
    <w:tmpl w:val="5304246A"/>
    <w:lvl w:ilvl="0" w:tplc="5E7E8C5E">
      <w:numFmt w:val="bullet"/>
      <w:lvlText w:val="□"/>
      <w:lvlJc w:val="left"/>
      <w:pPr>
        <w:ind w:left="443" w:hanging="231"/>
      </w:pPr>
      <w:rPr>
        <w:rFonts w:ascii="Times New Roman" w:eastAsia="Times New Roman" w:hAnsi="Times New Roman" w:cs="Times New Roman" w:hint="default"/>
        <w:w w:val="129"/>
        <w:sz w:val="22"/>
        <w:szCs w:val="22"/>
        <w:lang w:val="it-IT" w:eastAsia="it-IT" w:bidi="it-IT"/>
      </w:rPr>
    </w:lvl>
    <w:lvl w:ilvl="1" w:tplc="5796664A">
      <w:numFmt w:val="bullet"/>
      <w:lvlText w:val="•"/>
      <w:lvlJc w:val="left"/>
      <w:pPr>
        <w:ind w:left="1396" w:hanging="231"/>
      </w:pPr>
      <w:rPr>
        <w:rFonts w:hint="default"/>
        <w:lang w:val="it-IT" w:eastAsia="it-IT" w:bidi="it-IT"/>
      </w:rPr>
    </w:lvl>
    <w:lvl w:ilvl="2" w:tplc="B78C19A2">
      <w:numFmt w:val="bullet"/>
      <w:lvlText w:val="•"/>
      <w:lvlJc w:val="left"/>
      <w:pPr>
        <w:ind w:left="2352" w:hanging="231"/>
      </w:pPr>
      <w:rPr>
        <w:rFonts w:hint="default"/>
        <w:lang w:val="it-IT" w:eastAsia="it-IT" w:bidi="it-IT"/>
      </w:rPr>
    </w:lvl>
    <w:lvl w:ilvl="3" w:tplc="A936FB02">
      <w:numFmt w:val="bullet"/>
      <w:lvlText w:val="•"/>
      <w:lvlJc w:val="left"/>
      <w:pPr>
        <w:ind w:left="3308" w:hanging="231"/>
      </w:pPr>
      <w:rPr>
        <w:rFonts w:hint="default"/>
        <w:lang w:val="it-IT" w:eastAsia="it-IT" w:bidi="it-IT"/>
      </w:rPr>
    </w:lvl>
    <w:lvl w:ilvl="4" w:tplc="0DC6EA68">
      <w:numFmt w:val="bullet"/>
      <w:lvlText w:val="•"/>
      <w:lvlJc w:val="left"/>
      <w:pPr>
        <w:ind w:left="4264" w:hanging="231"/>
      </w:pPr>
      <w:rPr>
        <w:rFonts w:hint="default"/>
        <w:lang w:val="it-IT" w:eastAsia="it-IT" w:bidi="it-IT"/>
      </w:rPr>
    </w:lvl>
    <w:lvl w:ilvl="5" w:tplc="5AEEE538">
      <w:numFmt w:val="bullet"/>
      <w:lvlText w:val="•"/>
      <w:lvlJc w:val="left"/>
      <w:pPr>
        <w:ind w:left="5220" w:hanging="231"/>
      </w:pPr>
      <w:rPr>
        <w:rFonts w:hint="default"/>
        <w:lang w:val="it-IT" w:eastAsia="it-IT" w:bidi="it-IT"/>
      </w:rPr>
    </w:lvl>
    <w:lvl w:ilvl="6" w:tplc="18DAB376">
      <w:numFmt w:val="bullet"/>
      <w:lvlText w:val="•"/>
      <w:lvlJc w:val="left"/>
      <w:pPr>
        <w:ind w:left="6176" w:hanging="231"/>
      </w:pPr>
      <w:rPr>
        <w:rFonts w:hint="default"/>
        <w:lang w:val="it-IT" w:eastAsia="it-IT" w:bidi="it-IT"/>
      </w:rPr>
    </w:lvl>
    <w:lvl w:ilvl="7" w:tplc="37C853E0">
      <w:numFmt w:val="bullet"/>
      <w:lvlText w:val="•"/>
      <w:lvlJc w:val="left"/>
      <w:pPr>
        <w:ind w:left="7132" w:hanging="231"/>
      </w:pPr>
      <w:rPr>
        <w:rFonts w:hint="default"/>
        <w:lang w:val="it-IT" w:eastAsia="it-IT" w:bidi="it-IT"/>
      </w:rPr>
    </w:lvl>
    <w:lvl w:ilvl="8" w:tplc="4CFA6752">
      <w:numFmt w:val="bullet"/>
      <w:lvlText w:val="•"/>
      <w:lvlJc w:val="left"/>
      <w:pPr>
        <w:ind w:left="8088" w:hanging="231"/>
      </w:pPr>
      <w:rPr>
        <w:rFonts w:hint="default"/>
        <w:lang w:val="it-IT" w:eastAsia="it-IT" w:bidi="it-IT"/>
      </w:rPr>
    </w:lvl>
  </w:abstractNum>
  <w:num w:numId="1">
    <w:abstractNumId w:val="7"/>
  </w:num>
  <w:num w:numId="2">
    <w:abstractNumId w:val="9"/>
  </w:num>
  <w:num w:numId="3">
    <w:abstractNumId w:val="16"/>
  </w:num>
  <w:num w:numId="4">
    <w:abstractNumId w:val="23"/>
  </w:num>
  <w:num w:numId="5">
    <w:abstractNumId w:val="5"/>
  </w:num>
  <w:num w:numId="6">
    <w:abstractNumId w:val="12"/>
  </w:num>
  <w:num w:numId="7">
    <w:abstractNumId w:val="3"/>
  </w:num>
  <w:num w:numId="8">
    <w:abstractNumId w:val="13"/>
  </w:num>
  <w:num w:numId="9">
    <w:abstractNumId w:val="14"/>
  </w:num>
  <w:num w:numId="10">
    <w:abstractNumId w:val="18"/>
  </w:num>
  <w:num w:numId="11">
    <w:abstractNumId w:val="22"/>
  </w:num>
  <w:num w:numId="12">
    <w:abstractNumId w:val="2"/>
  </w:num>
  <w:num w:numId="13">
    <w:abstractNumId w:val="4"/>
  </w:num>
  <w:num w:numId="14">
    <w:abstractNumId w:val="6"/>
  </w:num>
  <w:num w:numId="15">
    <w:abstractNumId w:val="0"/>
  </w:num>
  <w:num w:numId="16">
    <w:abstractNumId w:val="11"/>
  </w:num>
  <w:num w:numId="17">
    <w:abstractNumId w:val="17"/>
  </w:num>
  <w:num w:numId="18">
    <w:abstractNumId w:val="21"/>
  </w:num>
  <w:num w:numId="19">
    <w:abstractNumId w:val="20"/>
  </w:num>
  <w:num w:numId="20">
    <w:abstractNumId w:val="19"/>
  </w:num>
  <w:num w:numId="21">
    <w:abstractNumId w:val="15"/>
  </w:num>
  <w:num w:numId="22">
    <w:abstractNumId w:val="10"/>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87"/>
    <w:rsid w:val="00000DC4"/>
    <w:rsid w:val="00004A0D"/>
    <w:rsid w:val="000B43C5"/>
    <w:rsid w:val="000E25F7"/>
    <w:rsid w:val="0011572F"/>
    <w:rsid w:val="001216B2"/>
    <w:rsid w:val="00152DB6"/>
    <w:rsid w:val="00161D16"/>
    <w:rsid w:val="0016565D"/>
    <w:rsid w:val="00173441"/>
    <w:rsid w:val="001A5176"/>
    <w:rsid w:val="001B0C54"/>
    <w:rsid w:val="001D331C"/>
    <w:rsid w:val="0028450A"/>
    <w:rsid w:val="003560AA"/>
    <w:rsid w:val="00375598"/>
    <w:rsid w:val="004A4FC0"/>
    <w:rsid w:val="004C7F64"/>
    <w:rsid w:val="004D3706"/>
    <w:rsid w:val="00561271"/>
    <w:rsid w:val="005656C2"/>
    <w:rsid w:val="00581BF3"/>
    <w:rsid w:val="005907BE"/>
    <w:rsid w:val="005A7CF2"/>
    <w:rsid w:val="00621B05"/>
    <w:rsid w:val="00632875"/>
    <w:rsid w:val="006414AB"/>
    <w:rsid w:val="00656458"/>
    <w:rsid w:val="00675A04"/>
    <w:rsid w:val="006C75C2"/>
    <w:rsid w:val="006D03D9"/>
    <w:rsid w:val="006E1EF2"/>
    <w:rsid w:val="006F557D"/>
    <w:rsid w:val="007049D7"/>
    <w:rsid w:val="00735830"/>
    <w:rsid w:val="00755531"/>
    <w:rsid w:val="0075789B"/>
    <w:rsid w:val="00763ECC"/>
    <w:rsid w:val="00776064"/>
    <w:rsid w:val="007803EF"/>
    <w:rsid w:val="007D00B1"/>
    <w:rsid w:val="007E0A44"/>
    <w:rsid w:val="007E3C95"/>
    <w:rsid w:val="007E5A86"/>
    <w:rsid w:val="0083107A"/>
    <w:rsid w:val="0083448B"/>
    <w:rsid w:val="00835E6C"/>
    <w:rsid w:val="00871F8C"/>
    <w:rsid w:val="008D0324"/>
    <w:rsid w:val="008D0D87"/>
    <w:rsid w:val="00940C64"/>
    <w:rsid w:val="009643FE"/>
    <w:rsid w:val="00964EF4"/>
    <w:rsid w:val="009F076C"/>
    <w:rsid w:val="009F1801"/>
    <w:rsid w:val="00A044E5"/>
    <w:rsid w:val="00A06AF0"/>
    <w:rsid w:val="00A31496"/>
    <w:rsid w:val="00A5638C"/>
    <w:rsid w:val="00A64E13"/>
    <w:rsid w:val="00B36770"/>
    <w:rsid w:val="00B412EB"/>
    <w:rsid w:val="00B41841"/>
    <w:rsid w:val="00B60F46"/>
    <w:rsid w:val="00BA34F2"/>
    <w:rsid w:val="00BC2CB1"/>
    <w:rsid w:val="00BD177A"/>
    <w:rsid w:val="00BD4620"/>
    <w:rsid w:val="00BE2AE3"/>
    <w:rsid w:val="00BF0684"/>
    <w:rsid w:val="00C214AC"/>
    <w:rsid w:val="00C54FB7"/>
    <w:rsid w:val="00CC4516"/>
    <w:rsid w:val="00D22C24"/>
    <w:rsid w:val="00D61E55"/>
    <w:rsid w:val="00D82388"/>
    <w:rsid w:val="00D95641"/>
    <w:rsid w:val="00DD1082"/>
    <w:rsid w:val="00DF2749"/>
    <w:rsid w:val="00E819B3"/>
    <w:rsid w:val="00E93676"/>
    <w:rsid w:val="00EB4A02"/>
    <w:rsid w:val="00EB4D9C"/>
    <w:rsid w:val="00ED679C"/>
    <w:rsid w:val="00EF3B3E"/>
    <w:rsid w:val="00F41766"/>
    <w:rsid w:val="00F97327"/>
    <w:rsid w:val="00FA7D1C"/>
    <w:rsid w:val="00FD0E2E"/>
    <w:rsid w:val="00FE3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7DDB"/>
  <w15:docId w15:val="{E4EC6327-B66D-4E3B-B9A8-7A67F0CE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D03D9"/>
    <w:pPr>
      <w:widowControl w:val="0"/>
      <w:autoSpaceDE w:val="0"/>
      <w:autoSpaceDN w:val="0"/>
    </w:pPr>
    <w:rPr>
      <w:rFonts w:ascii="Times New Roman" w:eastAsia="Times New Roman" w:hAnsi="Times New Roman"/>
      <w:sz w:val="22"/>
      <w:szCs w:val="22"/>
      <w:lang w:bidi="it-IT"/>
    </w:rPr>
  </w:style>
  <w:style w:type="paragraph" w:styleId="Titolo1">
    <w:name w:val="heading 1"/>
    <w:basedOn w:val="Normale"/>
    <w:link w:val="Titolo1Carattere"/>
    <w:uiPriority w:val="1"/>
    <w:qFormat/>
    <w:pPr>
      <w:spacing w:line="251" w:lineRule="exact"/>
      <w:ind w:left="212"/>
      <w:outlineLvl w:val="0"/>
    </w:pPr>
    <w:rPr>
      <w:b/>
      <w:bCs/>
    </w:rPr>
  </w:style>
  <w:style w:type="paragraph" w:styleId="Titolo2">
    <w:name w:val="heading 2"/>
    <w:basedOn w:val="Normale"/>
    <w:next w:val="Normale"/>
    <w:link w:val="Titolo2Carattere"/>
    <w:uiPriority w:val="9"/>
    <w:semiHidden/>
    <w:unhideWhenUsed/>
    <w:qFormat/>
    <w:rsid w:val="007D00B1"/>
    <w:pPr>
      <w:keepNext/>
      <w:keepLines/>
      <w:spacing w:before="40"/>
      <w:outlineLvl w:val="1"/>
    </w:pPr>
    <w:rPr>
      <w:rFonts w:ascii="Cambria" w:hAnsi="Cambria"/>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932" w:hanging="360"/>
    </w:pPr>
  </w:style>
  <w:style w:type="paragraph" w:customStyle="1" w:styleId="TableParagraph">
    <w:name w:val="Table Paragraph"/>
    <w:basedOn w:val="Normale"/>
    <w:uiPriority w:val="1"/>
    <w:qFormat/>
    <w:pPr>
      <w:spacing w:line="234" w:lineRule="exact"/>
      <w:ind w:left="110"/>
    </w:pPr>
  </w:style>
  <w:style w:type="character" w:customStyle="1" w:styleId="Titolo2Carattere">
    <w:name w:val="Titolo 2 Carattere"/>
    <w:link w:val="Titolo2"/>
    <w:uiPriority w:val="9"/>
    <w:semiHidden/>
    <w:rsid w:val="007D00B1"/>
    <w:rPr>
      <w:rFonts w:ascii="Cambria" w:eastAsia="Times New Roman" w:hAnsi="Cambria" w:cs="Times New Roman"/>
      <w:color w:val="365F91"/>
      <w:sz w:val="26"/>
      <w:szCs w:val="26"/>
      <w:lang w:val="it-IT" w:eastAsia="it-IT" w:bidi="it-IT"/>
    </w:rPr>
  </w:style>
  <w:style w:type="table" w:styleId="Grigliatabella">
    <w:name w:val="Table Grid"/>
    <w:basedOn w:val="Tabellanormale"/>
    <w:rsid w:val="007D00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1"/>
    <w:rsid w:val="007D00B1"/>
    <w:rPr>
      <w:rFonts w:ascii="Times New Roman" w:eastAsia="Times New Roman" w:hAnsi="Times New Roman" w:cs="Times New Roman"/>
      <w:b/>
      <w:bCs/>
      <w:lang w:val="it-IT" w:eastAsia="it-IT" w:bidi="it-IT"/>
    </w:rPr>
  </w:style>
  <w:style w:type="character" w:customStyle="1" w:styleId="CorpotestoCarattere">
    <w:name w:val="Corpo testo Carattere"/>
    <w:link w:val="Corpotesto"/>
    <w:uiPriority w:val="1"/>
    <w:rsid w:val="007D00B1"/>
    <w:rPr>
      <w:rFonts w:ascii="Times New Roman" w:eastAsia="Times New Roman" w:hAnsi="Times New Roman" w:cs="Times New Roman"/>
      <w:lang w:val="it-IT" w:eastAsia="it-IT" w:bidi="it-IT"/>
    </w:rPr>
  </w:style>
  <w:style w:type="paragraph" w:customStyle="1" w:styleId="Default">
    <w:name w:val="Default"/>
    <w:rsid w:val="00DD1082"/>
    <w:pPr>
      <w:autoSpaceDE w:val="0"/>
      <w:autoSpaceDN w:val="0"/>
      <w:adjustRightInd w:val="0"/>
    </w:pPr>
    <w:rPr>
      <w:rFonts w:cs="Calibri"/>
      <w:color w:val="000000"/>
      <w:sz w:val="24"/>
      <w:szCs w:val="24"/>
      <w:lang w:eastAsia="en-US"/>
    </w:rPr>
  </w:style>
  <w:style w:type="character" w:styleId="Collegamentoipertestuale">
    <w:name w:val="Hyperlink"/>
    <w:uiPriority w:val="99"/>
    <w:unhideWhenUsed/>
    <w:rsid w:val="0016565D"/>
    <w:rPr>
      <w:color w:val="0000FF"/>
      <w:u w:val="single"/>
    </w:rPr>
  </w:style>
  <w:style w:type="paragraph" w:styleId="Testofumetto">
    <w:name w:val="Balloon Text"/>
    <w:basedOn w:val="Normale"/>
    <w:link w:val="TestofumettoCarattere"/>
    <w:uiPriority w:val="99"/>
    <w:semiHidden/>
    <w:unhideWhenUsed/>
    <w:rsid w:val="00F41766"/>
    <w:rPr>
      <w:rFonts w:ascii="Segoe UI" w:hAnsi="Segoe UI" w:cs="Segoe UI"/>
      <w:sz w:val="18"/>
      <w:szCs w:val="18"/>
    </w:rPr>
  </w:style>
  <w:style w:type="character" w:customStyle="1" w:styleId="TestofumettoCarattere">
    <w:name w:val="Testo fumetto Carattere"/>
    <w:link w:val="Testofumetto"/>
    <w:uiPriority w:val="99"/>
    <w:semiHidden/>
    <w:rsid w:val="00F41766"/>
    <w:rPr>
      <w:rFonts w:ascii="Segoe UI" w:eastAsia="Times New Roman" w:hAnsi="Segoe UI" w:cs="Segoe UI"/>
      <w:sz w:val="18"/>
      <w:szCs w:val="18"/>
      <w:lang w:val="it-IT" w:eastAsia="it-IT" w:bidi="it-IT"/>
    </w:rPr>
  </w:style>
  <w:style w:type="paragraph" w:customStyle="1" w:styleId="Standard">
    <w:name w:val="Standard"/>
    <w:rsid w:val="004C7F64"/>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Collegamentovisitato">
    <w:name w:val="FollowedHyperlink"/>
    <w:uiPriority w:val="99"/>
    <w:semiHidden/>
    <w:unhideWhenUsed/>
    <w:rsid w:val="00FD0E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salento.ubuy.cineca.it/PortaleAppalti/it/ppgare_bandi_scaduti_lista.wp?actionPath=/ExtStr2/do/FrontEnd/Bandi/view.action&amp;currentFrame=7&amp;codice=G00032&amp;_csrf=JKHHH6D85D2GBUFA2N98G2PBZX7847ZG" TargetMode="External"/><Relationship Id="rId5" Type="http://schemas.openxmlformats.org/officeDocument/2006/relationships/hyperlink" Target="mailto:area.negoziale@unisal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5878</Characters>
  <Application>Microsoft Office Word</Application>
  <DocSecurity>0</DocSecurity>
  <Lines>133</Lines>
  <Paragraphs>67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6856</CharactersWithSpaces>
  <SharedDoc>false</SharedDoc>
  <HLinks>
    <vt:vector size="12" baseType="variant">
      <vt:variant>
        <vt:i4>1769573</vt:i4>
      </vt:variant>
      <vt:variant>
        <vt:i4>3</vt:i4>
      </vt:variant>
      <vt:variant>
        <vt:i4>0</vt:i4>
      </vt:variant>
      <vt:variant>
        <vt:i4>5</vt:i4>
      </vt:variant>
      <vt:variant>
        <vt:lpwstr>https://unisalento.ubuy.cineca.it/PortaleAppalti/it/ppgare_bandi_scaduti_lista.wp?actionPath=/ExtStr2/do/FrontEnd/Bandi/view.action&amp;currentFrame=7&amp;codice=G00019</vt:lpwstr>
      </vt:variant>
      <vt:variant>
        <vt:lpwstr/>
      </vt:variant>
      <vt:variant>
        <vt:i4>6225982</vt:i4>
      </vt:variant>
      <vt:variant>
        <vt:i4>0</vt:i4>
      </vt:variant>
      <vt:variant>
        <vt:i4>0</vt:i4>
      </vt:variant>
      <vt:variant>
        <vt:i4>5</vt:i4>
      </vt:variant>
      <vt:variant>
        <vt:lpwstr>mailto:ufficio.appalti@unisalento.it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Ragadali</dc:creator>
  <cp:keywords/>
  <cp:lastModifiedBy>Alessandro Quarta</cp:lastModifiedBy>
  <cp:revision>2</cp:revision>
  <cp:lastPrinted>2019-12-31T10:44:00Z</cp:lastPrinted>
  <dcterms:created xsi:type="dcterms:W3CDTF">2021-02-04T09:31:00Z</dcterms:created>
  <dcterms:modified xsi:type="dcterms:W3CDTF">2021-02-04T09:31:00Z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LastSaved">
    <vt:filetime>2019-05-02T00:00:00Z</vt:filetime>
  </property>
</Properties>
</file>