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72"/>
        <w:gridCol w:w="2048"/>
        <w:gridCol w:w="2226"/>
        <w:gridCol w:w="3502"/>
      </w:tblGrid>
      <w:tr w:rsidR="00CB2A71" w:rsidRPr="007673FA" w14:paraId="5D72C563" w14:textId="77777777" w:rsidTr="00AF2423">
        <w:trPr>
          <w:trHeight w:val="371"/>
        </w:trPr>
        <w:tc>
          <w:tcPr>
            <w:tcW w:w="1772" w:type="dxa"/>
            <w:shd w:val="clear" w:color="auto" w:fill="FFFFFF"/>
          </w:tcPr>
          <w:p w14:paraId="5D72C55F" w14:textId="77777777" w:rsidR="00887CE1" w:rsidRPr="00AF2423" w:rsidRDefault="00887CE1" w:rsidP="00CB2A71">
            <w:pPr>
              <w:spacing w:after="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t>Name</w:t>
            </w:r>
          </w:p>
        </w:tc>
        <w:tc>
          <w:tcPr>
            <w:tcW w:w="2048" w:type="dxa"/>
            <w:shd w:val="clear" w:color="auto" w:fill="FFFFFF"/>
          </w:tcPr>
          <w:p w14:paraId="65F08A0A" w14:textId="77777777" w:rsidR="00CB2A71" w:rsidRPr="00AF2423" w:rsidRDefault="00CB2A71" w:rsidP="00CB2A7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b/>
                <w:color w:val="002060"/>
                <w:sz w:val="17"/>
                <w:szCs w:val="17"/>
                <w:lang w:val="en-GB"/>
              </w:rPr>
              <w:t xml:space="preserve">Università del </w:t>
            </w:r>
          </w:p>
          <w:p w14:paraId="5D72C560" w14:textId="55FCFFDC" w:rsidR="00887CE1" w:rsidRPr="00AF2423" w:rsidRDefault="00CB2A71" w:rsidP="00CB2A7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b/>
                <w:color w:val="002060"/>
                <w:sz w:val="17"/>
                <w:szCs w:val="17"/>
                <w:lang w:val="en-GB"/>
              </w:rPr>
              <w:t>Salento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5D72C561" w14:textId="0AAE9926" w:rsidR="00887CE1" w:rsidRPr="00AF2423" w:rsidRDefault="00526FE9" w:rsidP="00526FE9">
            <w:pPr>
              <w:ind w:right="-993"/>
              <w:jc w:val="left"/>
              <w:rPr>
                <w:rFonts w:ascii="Verdana" w:hAnsi="Verdana" w:cs="Arial"/>
                <w:sz w:val="17"/>
                <w:szCs w:val="17"/>
                <w:lang w:val="is-IS"/>
              </w:rPr>
            </w:pP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t>Faculty/Department</w:t>
            </w:r>
          </w:p>
        </w:tc>
        <w:tc>
          <w:tcPr>
            <w:tcW w:w="3502" w:type="dxa"/>
            <w:vMerge w:val="restart"/>
            <w:shd w:val="clear" w:color="auto" w:fill="FFFFFF"/>
          </w:tcPr>
          <w:p w14:paraId="5D72C562" w14:textId="6A4098DB" w:rsidR="00887CE1" w:rsidRPr="00AF2423" w:rsidRDefault="00C673BA" w:rsidP="00526FE9">
            <w:pPr>
              <w:ind w:right="-993"/>
              <w:rPr>
                <w:rFonts w:ascii="Verdana" w:hAnsi="Verdana" w:cs="Arial"/>
                <w:b/>
                <w:color w:val="002060"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7"/>
                <w:szCs w:val="17"/>
                <w:lang w:val="en-GB"/>
              </w:rPr>
              <w:t>International Relations Office</w:t>
            </w:r>
          </w:p>
        </w:tc>
      </w:tr>
      <w:tr w:rsidR="00CB2A71" w:rsidRPr="007673FA" w14:paraId="5D72C56A" w14:textId="77777777" w:rsidTr="00AF2423">
        <w:trPr>
          <w:trHeight w:val="371"/>
        </w:trPr>
        <w:tc>
          <w:tcPr>
            <w:tcW w:w="1772" w:type="dxa"/>
            <w:shd w:val="clear" w:color="auto" w:fill="FFFFFF"/>
          </w:tcPr>
          <w:p w14:paraId="5D72C564" w14:textId="3BB4CB4D" w:rsidR="00887CE1" w:rsidRPr="00AF242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t>Erasmus code</w:t>
            </w:r>
            <w:r w:rsidR="00D302B8" w:rsidRPr="00AF2423">
              <w:rPr>
                <w:rStyle w:val="Rimandonotadichiusura"/>
                <w:rFonts w:ascii="Verdana" w:hAnsi="Verdana" w:cs="Arial"/>
                <w:sz w:val="17"/>
                <w:szCs w:val="17"/>
                <w:lang w:val="en-GB"/>
              </w:rPr>
              <w:endnoteReference w:id="4"/>
            </w: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</w:p>
          <w:p w14:paraId="5D72C565" w14:textId="77777777" w:rsidR="00887CE1" w:rsidRPr="00AF242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t>(if applicable)</w:t>
            </w:r>
          </w:p>
          <w:p w14:paraId="5D72C566" w14:textId="77777777" w:rsidR="00887CE1" w:rsidRPr="00AF242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AF2423" w:rsidDel="00E74C82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048" w:type="dxa"/>
            <w:shd w:val="clear" w:color="auto" w:fill="FFFFFF"/>
          </w:tcPr>
          <w:p w14:paraId="5D72C567" w14:textId="5F123AA4" w:rsidR="00887CE1" w:rsidRPr="00AF2423" w:rsidRDefault="00CB2A7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b/>
                <w:color w:val="002060"/>
                <w:sz w:val="17"/>
                <w:szCs w:val="17"/>
                <w:lang w:val="en-GB"/>
              </w:rPr>
              <w:t>I  LECCE01</w:t>
            </w: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887CE1" w:rsidRPr="00AF2423" w:rsidRDefault="00887CE1" w:rsidP="00A07EA6">
            <w:pPr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3502" w:type="dxa"/>
            <w:vMerge/>
            <w:shd w:val="clear" w:color="auto" w:fill="FFFFFF"/>
          </w:tcPr>
          <w:p w14:paraId="5D72C569" w14:textId="77777777" w:rsidR="00887CE1" w:rsidRPr="00AF2423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7"/>
                <w:szCs w:val="17"/>
                <w:lang w:val="en-GB"/>
              </w:rPr>
            </w:pPr>
          </w:p>
        </w:tc>
      </w:tr>
      <w:tr w:rsidR="00CB2A71" w:rsidRPr="007673FA" w14:paraId="5D72C56F" w14:textId="77777777" w:rsidTr="00AF2423">
        <w:trPr>
          <w:trHeight w:val="559"/>
        </w:trPr>
        <w:tc>
          <w:tcPr>
            <w:tcW w:w="1772" w:type="dxa"/>
            <w:shd w:val="clear" w:color="auto" w:fill="FFFFFF"/>
          </w:tcPr>
          <w:p w14:paraId="5D72C56B" w14:textId="77777777" w:rsidR="00377526" w:rsidRPr="00AF2423" w:rsidRDefault="00377526" w:rsidP="00A07EA6">
            <w:pPr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t>Address</w:t>
            </w:r>
          </w:p>
        </w:tc>
        <w:tc>
          <w:tcPr>
            <w:tcW w:w="2048" w:type="dxa"/>
            <w:shd w:val="clear" w:color="auto" w:fill="FFFFFF"/>
          </w:tcPr>
          <w:p w14:paraId="5D72C56C" w14:textId="7AF6C4B0" w:rsidR="00377526" w:rsidRPr="00AF2423" w:rsidRDefault="00CB2A7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color w:val="002060"/>
                <w:sz w:val="17"/>
                <w:szCs w:val="17"/>
                <w:lang w:val="en-GB"/>
              </w:rPr>
              <w:t>Piazza Tancredi, 7</w:t>
            </w:r>
          </w:p>
        </w:tc>
        <w:tc>
          <w:tcPr>
            <w:tcW w:w="2226" w:type="dxa"/>
            <w:shd w:val="clear" w:color="auto" w:fill="FFFFFF"/>
          </w:tcPr>
          <w:p w14:paraId="5D72C56D" w14:textId="77777777" w:rsidR="00377526" w:rsidRPr="00AF2423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t>Country/</w:t>
            </w: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br/>
              <w:t>Country code</w:t>
            </w:r>
            <w:r w:rsidRPr="00AF2423">
              <w:rPr>
                <w:rStyle w:val="Rimandonotadichiusura"/>
                <w:rFonts w:ascii="Verdana" w:hAnsi="Verdana" w:cs="Arial"/>
                <w:sz w:val="17"/>
                <w:szCs w:val="17"/>
                <w:lang w:val="en-GB"/>
              </w:rPr>
              <w:endnoteReference w:id="5"/>
            </w:r>
          </w:p>
        </w:tc>
        <w:tc>
          <w:tcPr>
            <w:tcW w:w="3502" w:type="dxa"/>
            <w:shd w:val="clear" w:color="auto" w:fill="FFFFFF"/>
          </w:tcPr>
          <w:p w14:paraId="5D72C56E" w14:textId="19968DDA" w:rsidR="00377526" w:rsidRPr="00AF2423" w:rsidRDefault="00CB2A71" w:rsidP="00AF2423">
            <w:pPr>
              <w:ind w:right="-993"/>
              <w:jc w:val="center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b/>
                <w:sz w:val="17"/>
                <w:szCs w:val="17"/>
                <w:lang w:val="en-GB"/>
              </w:rPr>
              <w:t>I</w:t>
            </w:r>
            <w:r w:rsidR="00AF2423" w:rsidRPr="00AF2423">
              <w:rPr>
                <w:rFonts w:ascii="Verdana" w:hAnsi="Verdana" w:cs="Arial"/>
                <w:b/>
                <w:sz w:val="17"/>
                <w:szCs w:val="17"/>
                <w:lang w:val="en-GB"/>
              </w:rPr>
              <w:t>T</w:t>
            </w:r>
          </w:p>
        </w:tc>
      </w:tr>
      <w:tr w:rsidR="00CB2A71" w:rsidRPr="00E02718" w14:paraId="5D72C574" w14:textId="77777777" w:rsidTr="00AF2423">
        <w:tc>
          <w:tcPr>
            <w:tcW w:w="1772" w:type="dxa"/>
            <w:shd w:val="clear" w:color="auto" w:fill="FFFFFF"/>
          </w:tcPr>
          <w:p w14:paraId="5D72C570" w14:textId="77777777" w:rsidR="00377526" w:rsidRPr="00AF2423" w:rsidRDefault="00377526" w:rsidP="00C17AB2">
            <w:pPr>
              <w:ind w:right="-993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t xml:space="preserve">Contact person </w:t>
            </w:r>
            <w:r w:rsidRPr="00AF2423">
              <w:rPr>
                <w:rFonts w:ascii="Verdana" w:hAnsi="Verdana" w:cs="Arial"/>
                <w:sz w:val="17"/>
                <w:szCs w:val="17"/>
                <w:lang w:val="en-GB"/>
              </w:rPr>
              <w:br/>
              <w:t>name and position</w:t>
            </w:r>
          </w:p>
        </w:tc>
        <w:tc>
          <w:tcPr>
            <w:tcW w:w="2048" w:type="dxa"/>
            <w:shd w:val="clear" w:color="auto" w:fill="FFFFFF"/>
          </w:tcPr>
          <w:p w14:paraId="2E34BD83" w14:textId="77777777" w:rsidR="00CB2A71" w:rsidRPr="00AF2423" w:rsidRDefault="00CB2A71" w:rsidP="00CB2A71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color w:val="002060"/>
                <w:sz w:val="17"/>
                <w:szCs w:val="17"/>
                <w:lang w:val="en-GB"/>
              </w:rPr>
              <w:t xml:space="preserve">Avv. Eliana Teresa </w:t>
            </w:r>
          </w:p>
          <w:p w14:paraId="5D72C571" w14:textId="47C6BC5B" w:rsidR="00377526" w:rsidRPr="00AF2423" w:rsidRDefault="00CB2A71" w:rsidP="00CB2A71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7"/>
                <w:szCs w:val="17"/>
                <w:lang w:val="en-GB"/>
              </w:rPr>
            </w:pPr>
            <w:r w:rsidRPr="00AF2423">
              <w:rPr>
                <w:rFonts w:ascii="Verdana" w:hAnsi="Verdana" w:cs="Arial"/>
                <w:color w:val="002060"/>
                <w:sz w:val="17"/>
                <w:szCs w:val="17"/>
                <w:lang w:val="en-GB"/>
              </w:rPr>
              <w:t>Gennaro</w:t>
            </w:r>
          </w:p>
        </w:tc>
        <w:tc>
          <w:tcPr>
            <w:tcW w:w="2226" w:type="dxa"/>
            <w:shd w:val="clear" w:color="auto" w:fill="FFFFFF"/>
          </w:tcPr>
          <w:p w14:paraId="5D72C572" w14:textId="77777777" w:rsidR="00377526" w:rsidRPr="00AF242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7"/>
                <w:szCs w:val="17"/>
                <w:lang w:val="fr-BE"/>
              </w:rPr>
            </w:pPr>
            <w:r w:rsidRPr="00AF2423">
              <w:rPr>
                <w:rFonts w:ascii="Verdana" w:hAnsi="Verdana" w:cs="Arial"/>
                <w:sz w:val="17"/>
                <w:szCs w:val="17"/>
                <w:lang w:val="fr-BE"/>
              </w:rPr>
              <w:t>Contact person</w:t>
            </w:r>
            <w:r w:rsidRPr="00AF2423">
              <w:rPr>
                <w:rFonts w:ascii="Verdana" w:hAnsi="Verdana" w:cs="Arial"/>
                <w:sz w:val="17"/>
                <w:szCs w:val="17"/>
                <w:lang w:val="fr-BE"/>
              </w:rPr>
              <w:br/>
              <w:t>e-mail / phone</w:t>
            </w:r>
          </w:p>
        </w:tc>
        <w:tc>
          <w:tcPr>
            <w:tcW w:w="3502" w:type="dxa"/>
            <w:shd w:val="clear" w:color="auto" w:fill="FFFFFF"/>
          </w:tcPr>
          <w:p w14:paraId="018E221C" w14:textId="35E3190D" w:rsidR="00377526" w:rsidRPr="00AF2423" w:rsidRDefault="008758DD" w:rsidP="00CB2A7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7"/>
                <w:szCs w:val="17"/>
                <w:lang w:val="fr-BE"/>
              </w:rPr>
            </w:pPr>
            <w:hyperlink r:id="rId11" w:history="1">
              <w:r w:rsidRPr="002A662F">
                <w:rPr>
                  <w:rStyle w:val="Collegamentoipertestuale"/>
                  <w:rFonts w:ascii="Verdana" w:hAnsi="Verdana" w:cs="Arial"/>
                  <w:b/>
                  <w:sz w:val="17"/>
                  <w:szCs w:val="17"/>
                  <w:lang w:val="fr-BE"/>
                </w:rPr>
                <w:t>eliana.gennaro@unisalento.it</w:t>
              </w:r>
            </w:hyperlink>
          </w:p>
          <w:p w14:paraId="5D72C573" w14:textId="289B46DD" w:rsidR="00CB2A71" w:rsidRPr="00AF2423" w:rsidRDefault="00CB2A71" w:rsidP="00CB2A7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7"/>
                <w:szCs w:val="17"/>
                <w:lang w:val="fr-BE"/>
              </w:rPr>
            </w:pPr>
            <w:r w:rsidRPr="00AF2423">
              <w:rPr>
                <w:rFonts w:ascii="Verdana" w:hAnsi="Verdana" w:cs="Arial"/>
                <w:b/>
                <w:color w:val="002060"/>
                <w:sz w:val="17"/>
                <w:szCs w:val="17"/>
                <w:lang w:val="fr-BE"/>
              </w:rPr>
              <w:t>+390832299273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  <w:bookmarkStart w:id="0" w:name="_GoBack"/>
      <w:bookmarkEnd w:id="0"/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834"/>
      </w:tblGrid>
      <w:tr w:rsidR="00D97FE7" w:rsidRPr="00D97FE7" w14:paraId="5D72C57C" w14:textId="77777777" w:rsidTr="00AF2423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293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AF2423">
        <w:trPr>
          <w:trHeight w:val="371"/>
        </w:trPr>
        <w:tc>
          <w:tcPr>
            <w:tcW w:w="21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34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AF2423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4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AF2423">
        <w:tc>
          <w:tcPr>
            <w:tcW w:w="21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4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AF2423">
        <w:tc>
          <w:tcPr>
            <w:tcW w:w="21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4" w:type="dxa"/>
            <w:shd w:val="clear" w:color="auto" w:fill="FFFFFF"/>
          </w:tcPr>
          <w:p w14:paraId="0A24C3A1" w14:textId="5E0B1135" w:rsidR="00E915B6" w:rsidRDefault="001D1CC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D1CC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673D6" w14:textId="77777777" w:rsidR="001D1CC7" w:rsidRDefault="001D1CC7">
      <w:r>
        <w:separator/>
      </w:r>
    </w:p>
  </w:endnote>
  <w:endnote w:type="continuationSeparator" w:id="0">
    <w:p w14:paraId="01D61425" w14:textId="77777777" w:rsidR="001D1CC7" w:rsidRDefault="001D1CC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C3C9569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18F7A" w14:textId="77777777" w:rsidR="001D1CC7" w:rsidRDefault="001D1CC7">
      <w:r>
        <w:separator/>
      </w:r>
    </w:p>
  </w:footnote>
  <w:footnote w:type="continuationSeparator" w:id="0">
    <w:p w14:paraId="1C2D5215" w14:textId="77777777" w:rsidR="001D1CC7" w:rsidRDefault="001D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1CC7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2791C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309B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58DD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242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3BA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A71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0A01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FF126A3-02A2-4857-A10C-F9195E6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ana.gennaro@unisalento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0E7ACC-0F22-4683-9E4C-9A1BBA1B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22</TotalTime>
  <Pages>3</Pages>
  <Words>396</Words>
  <Characters>2262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2653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 Masi</cp:lastModifiedBy>
  <cp:revision>6</cp:revision>
  <cp:lastPrinted>2019-08-06T08:21:00Z</cp:lastPrinted>
  <dcterms:created xsi:type="dcterms:W3CDTF">2019-06-25T12:49:00Z</dcterms:created>
  <dcterms:modified xsi:type="dcterms:W3CDTF">2019-08-06T08:36:00Z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